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4A01" w14:textId="77777777" w:rsidR="00267013" w:rsidRDefault="00267013" w:rsidP="00F771AC">
      <w:pPr>
        <w:pStyle w:val="Heading1"/>
        <w:rPr>
          <w:rFonts w:eastAsia="Times New Roman" w:cs="Times New Roman"/>
          <w:sz w:val="32"/>
          <w:szCs w:val="32"/>
        </w:rPr>
      </w:pPr>
      <w:bookmarkStart w:id="0" w:name="_GoBack"/>
      <w:bookmarkEnd w:id="0"/>
      <w:r>
        <w:rPr>
          <w:rFonts w:eastAsia="Times New Roman" w:cs="Times New Roman"/>
          <w:sz w:val="32"/>
          <w:szCs w:val="32"/>
        </w:rPr>
        <w:t>Visual Arts Graffiti &amp; Street Art</w:t>
      </w:r>
    </w:p>
    <w:tbl>
      <w:tblPr>
        <w:tblW w:w="5729" w:type="pct"/>
        <w:tblInd w:w="-652" w:type="dxa"/>
        <w:tblCellMar>
          <w:left w:w="0" w:type="dxa"/>
          <w:right w:w="0" w:type="dxa"/>
        </w:tblCellMar>
        <w:tblLook w:val="04A0" w:firstRow="1" w:lastRow="0" w:firstColumn="1" w:lastColumn="0" w:noHBand="0" w:noVBand="1"/>
      </w:tblPr>
      <w:tblGrid>
        <w:gridCol w:w="2643"/>
        <w:gridCol w:w="4602"/>
        <w:gridCol w:w="1233"/>
        <w:gridCol w:w="1163"/>
      </w:tblGrid>
      <w:tr w:rsidR="00267013" w:rsidRPr="00B1743B" w14:paraId="7535269C" w14:textId="77777777" w:rsidTr="00267013">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2B7E341" w14:textId="77777777" w:rsidR="00267013" w:rsidRPr="00B1743B" w:rsidRDefault="00267013" w:rsidP="00267013">
            <w:pPr>
              <w:pStyle w:val="NormalWeb"/>
              <w:rPr>
                <w:rFonts w:ascii="Calibri" w:hAnsi="Calibri"/>
              </w:rPr>
            </w:pPr>
            <w:r w:rsidRPr="00B1743B">
              <w:rPr>
                <w:rFonts w:ascii="Calibri" w:hAnsi="Calibri"/>
                <w:b/>
                <w:bCs/>
              </w:rPr>
              <w:t>Learning Area(s)</w:t>
            </w:r>
            <w:r w:rsidRPr="00B1743B">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395F4C0" w14:textId="77777777" w:rsidR="00267013" w:rsidRPr="00B1743B" w:rsidRDefault="00267013" w:rsidP="009635B8">
            <w:pPr>
              <w:pStyle w:val="NormalWeb"/>
              <w:rPr>
                <w:rFonts w:ascii="Calibri" w:hAnsi="Calibri"/>
              </w:rPr>
            </w:pPr>
            <w:r w:rsidRPr="00B1743B">
              <w:rPr>
                <w:rFonts w:ascii="Calibri" w:hAnsi="Calibri"/>
              </w:rPr>
              <w:t xml:space="preserve">The Arts </w:t>
            </w:r>
            <w:r w:rsidR="009635B8">
              <w:rPr>
                <w:rFonts w:ascii="Calibri" w:hAnsi="Calibri"/>
              </w:rPr>
              <w:t>–</w:t>
            </w:r>
            <w:r w:rsidRPr="00B1743B">
              <w:rPr>
                <w:rFonts w:ascii="Calibri" w:hAnsi="Calibri"/>
              </w:rPr>
              <w:t xml:space="preserve"> </w:t>
            </w:r>
            <w:r w:rsidR="009635B8">
              <w:rPr>
                <w:rFonts w:ascii="Calibri" w:hAnsi="Calibri"/>
              </w:rPr>
              <w:t>Media &amp; Visual Arts</w:t>
            </w:r>
            <w:r w:rsidRPr="00B1743B">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ADB562D" w14:textId="77777777" w:rsidR="00267013" w:rsidRPr="00B1743B" w:rsidRDefault="00267013" w:rsidP="00267013">
            <w:pPr>
              <w:pStyle w:val="NormalWeb"/>
              <w:rPr>
                <w:rFonts w:ascii="Calibri" w:hAnsi="Calibri"/>
              </w:rPr>
            </w:pPr>
            <w:r w:rsidRPr="00B1743B">
              <w:rPr>
                <w:rFonts w:ascii="Calibri" w:hAnsi="Calibri"/>
                <w:b/>
                <w:bCs/>
              </w:rPr>
              <w:t>Year(s)</w:t>
            </w:r>
            <w:r w:rsidRPr="00B1743B">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B85C076" w14:textId="77777777" w:rsidR="00267013" w:rsidRPr="00B1743B" w:rsidRDefault="00267013" w:rsidP="00267013">
            <w:pPr>
              <w:pStyle w:val="NormalWeb"/>
              <w:rPr>
                <w:rFonts w:ascii="Calibri" w:hAnsi="Calibri"/>
              </w:rPr>
            </w:pPr>
            <w:r w:rsidRPr="00B1743B">
              <w:rPr>
                <w:rFonts w:ascii="Calibri" w:hAnsi="Calibri"/>
              </w:rPr>
              <w:t xml:space="preserve">   6 &amp; 7 </w:t>
            </w:r>
          </w:p>
        </w:tc>
      </w:tr>
    </w:tbl>
    <w:p w14:paraId="13173446" w14:textId="77777777" w:rsidR="00267013" w:rsidRPr="00B1743B" w:rsidRDefault="00267013" w:rsidP="00267013">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267013" w:rsidRPr="00D976C0" w14:paraId="4D9462BF" w14:textId="77777777" w:rsidTr="00267013">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C3D0FCF" w14:textId="77777777" w:rsidR="00267013" w:rsidRPr="00D976C0" w:rsidRDefault="00267013" w:rsidP="00267013">
            <w:pPr>
              <w:pStyle w:val="NormalWeb"/>
              <w:jc w:val="center"/>
              <w:rPr>
                <w:rFonts w:ascii="Calibri" w:hAnsi="Calibri"/>
                <w:sz w:val="19"/>
                <w:szCs w:val="19"/>
              </w:rPr>
            </w:pPr>
            <w:r w:rsidRPr="00D976C0">
              <w:rPr>
                <w:rFonts w:ascii="Calibri" w:hAnsi="Calibri"/>
                <w:b/>
                <w:bCs/>
                <w:sz w:val="19"/>
                <w:szCs w:val="19"/>
              </w:rPr>
              <w:t>DESCRIPTION</w:t>
            </w:r>
            <w:r w:rsidRPr="00D976C0">
              <w:rPr>
                <w:rFonts w:ascii="Calibri" w:hAnsi="Calibri"/>
                <w:sz w:val="19"/>
                <w:szCs w:val="19"/>
              </w:rPr>
              <w:t xml:space="preserve"> </w:t>
            </w:r>
          </w:p>
        </w:tc>
      </w:tr>
      <w:tr w:rsidR="00267013" w:rsidRPr="00D976C0" w14:paraId="36AC5616" w14:textId="77777777" w:rsidTr="00F771AC">
        <w:trPr>
          <w:trHeight w:val="3532"/>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09D1E9D" w14:textId="77777777" w:rsidR="00267013" w:rsidRPr="00F771AC" w:rsidRDefault="00267013" w:rsidP="00267013">
            <w:pPr>
              <w:pStyle w:val="NormalWeb"/>
              <w:spacing w:after="240" w:afterAutospacing="0"/>
              <w:rPr>
                <w:rFonts w:ascii="Calibri" w:hAnsi="Calibri"/>
                <w:sz w:val="18"/>
                <w:szCs w:val="18"/>
              </w:rPr>
            </w:pPr>
            <w:r w:rsidRPr="00B1743B">
              <w:rPr>
                <w:rFonts w:ascii="Calibri" w:hAnsi="Calibri"/>
                <w:b/>
                <w:sz w:val="18"/>
                <w:szCs w:val="18"/>
              </w:rPr>
              <w:t>The Arts - Media Arts: Year 6</w:t>
            </w:r>
            <w:r w:rsidRPr="00F771AC">
              <w:rPr>
                <w:rFonts w:ascii="Calibri" w:hAnsi="Calibri"/>
                <w:sz w:val="18"/>
                <w:szCs w:val="18"/>
              </w:rPr>
              <w:br/>
              <w:t>In Years 5 and 6, learning in Media Arts builds on the experience of the previous band. It involves students making and responding to media arts independently, and collaboratively with their classmates, teachers and communities.</w:t>
            </w:r>
            <w:r w:rsidRPr="00F771AC">
              <w:rPr>
                <w:rFonts w:ascii="Calibri" w:hAnsi="Calibri"/>
                <w:sz w:val="18"/>
                <w:szCs w:val="18"/>
              </w:rPr>
              <w:br/>
            </w:r>
            <w:r w:rsidRPr="00F771AC">
              <w:rPr>
                <w:rFonts w:ascii="Calibri" w:hAnsi="Calibri"/>
                <w:sz w:val="18"/>
                <w:szCs w:val="18"/>
              </w:rPr>
              <w:br/>
            </w:r>
            <w:r w:rsidRPr="00B1743B">
              <w:rPr>
                <w:rFonts w:ascii="Calibri" w:hAnsi="Calibri"/>
                <w:b/>
                <w:sz w:val="18"/>
                <w:szCs w:val="18"/>
              </w:rPr>
              <w:t>The Arts - Media Arts: Year 7</w:t>
            </w:r>
            <w:r w:rsidRPr="00F771AC">
              <w:rPr>
                <w:rFonts w:ascii="Calibri" w:hAnsi="Calibri"/>
                <w:sz w:val="18"/>
                <w:szCs w:val="18"/>
              </w:rPr>
              <w:br/>
              <w:t>In Years 7 and 8, learning in Media Arts builds on the experience of the previous band. It involves students making and responding to media arts independently, and with their classmates, teachers and communities. They explore media arts as an art form.</w:t>
            </w:r>
            <w:r w:rsidRPr="00F771AC">
              <w:rPr>
                <w:rFonts w:ascii="Calibri" w:hAnsi="Calibri"/>
                <w:sz w:val="18"/>
                <w:szCs w:val="18"/>
              </w:rPr>
              <w:br/>
            </w:r>
            <w:r w:rsidRPr="00F771AC">
              <w:rPr>
                <w:rFonts w:ascii="Calibri" w:hAnsi="Calibri"/>
                <w:sz w:val="18"/>
                <w:szCs w:val="18"/>
              </w:rPr>
              <w:br/>
            </w:r>
            <w:r w:rsidRPr="00B1743B">
              <w:rPr>
                <w:rFonts w:ascii="Calibri" w:hAnsi="Calibri"/>
                <w:b/>
                <w:sz w:val="18"/>
                <w:szCs w:val="18"/>
              </w:rPr>
              <w:t>The Arts - Visual Arts: Year 6</w:t>
            </w:r>
            <w:r w:rsidRPr="00F771AC">
              <w:rPr>
                <w:rFonts w:ascii="Calibri" w:hAnsi="Calibri"/>
                <w:sz w:val="18"/>
                <w:szCs w:val="18"/>
              </w:rPr>
              <w:br/>
              <w:t>In Years 5 and 6, learning in Visual Arts builds on the experience of the previous band. It involves students making and responding to visual arts independently, and collaboratively with their classmates, teachers and communities.</w:t>
            </w:r>
            <w:r w:rsidRPr="00F771AC">
              <w:rPr>
                <w:rFonts w:ascii="Calibri" w:hAnsi="Calibri"/>
                <w:sz w:val="18"/>
                <w:szCs w:val="18"/>
              </w:rPr>
              <w:br/>
            </w:r>
            <w:r w:rsidRPr="00F771AC">
              <w:rPr>
                <w:rFonts w:ascii="Calibri" w:hAnsi="Calibri"/>
                <w:sz w:val="18"/>
                <w:szCs w:val="18"/>
              </w:rPr>
              <w:br/>
            </w:r>
            <w:r w:rsidRPr="00B1743B">
              <w:rPr>
                <w:rFonts w:ascii="Calibri" w:hAnsi="Calibri"/>
                <w:b/>
                <w:sz w:val="18"/>
                <w:szCs w:val="18"/>
              </w:rPr>
              <w:t>The Arts - Visual Arts: Year 7</w:t>
            </w:r>
            <w:r w:rsidRPr="00F771AC">
              <w:rPr>
                <w:rFonts w:ascii="Calibri" w:hAnsi="Calibri"/>
                <w:sz w:val="18"/>
                <w:szCs w:val="18"/>
              </w:rPr>
              <w:br/>
              <w:t>In Years 7 and 8, learning in Visual Arts builds on the experience of the previous band. It involves students making and responding to visual arts independently, and with their classmates, teachers and communities.</w:t>
            </w:r>
          </w:p>
        </w:tc>
      </w:tr>
      <w:tr w:rsidR="00267013" w:rsidRPr="00D976C0" w14:paraId="26618A8E" w14:textId="77777777" w:rsidTr="00267013">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C6F56CC" w14:textId="77777777" w:rsidR="00267013" w:rsidRPr="00D976C0" w:rsidRDefault="00267013" w:rsidP="00267013">
            <w:pPr>
              <w:pStyle w:val="NormalWeb"/>
              <w:jc w:val="center"/>
              <w:rPr>
                <w:rFonts w:ascii="Calibri" w:hAnsi="Calibri"/>
                <w:sz w:val="19"/>
                <w:szCs w:val="19"/>
              </w:rPr>
            </w:pPr>
            <w:r w:rsidRPr="00D976C0">
              <w:rPr>
                <w:rFonts w:ascii="Calibri" w:hAnsi="Calibri"/>
                <w:b/>
                <w:bCs/>
                <w:sz w:val="19"/>
                <w:szCs w:val="19"/>
              </w:rPr>
              <w:t>UNIT FOCUS</w:t>
            </w:r>
            <w:r w:rsidRPr="00D976C0">
              <w:rPr>
                <w:rFonts w:ascii="Calibri" w:hAnsi="Calibri"/>
                <w:sz w:val="19"/>
                <w:szCs w:val="19"/>
              </w:rPr>
              <w:t xml:space="preserve"> </w:t>
            </w:r>
          </w:p>
        </w:tc>
      </w:tr>
      <w:tr w:rsidR="00267013" w:rsidRPr="00D976C0" w14:paraId="2109137B" w14:textId="77777777" w:rsidTr="00267013">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70D3724" w14:textId="77777777" w:rsidR="00267013" w:rsidRPr="00D976C0" w:rsidRDefault="00267013" w:rsidP="00B1743B">
            <w:pPr>
              <w:pStyle w:val="NormalWeb"/>
              <w:rPr>
                <w:rFonts w:ascii="Calibri" w:hAnsi="Calibri"/>
                <w:sz w:val="19"/>
                <w:szCs w:val="19"/>
              </w:rPr>
            </w:pPr>
            <w:r w:rsidRPr="00D976C0">
              <w:rPr>
                <w:rFonts w:ascii="Calibri" w:hAnsi="Calibri"/>
                <w:sz w:val="19"/>
                <w:szCs w:val="19"/>
              </w:rPr>
              <w:t xml:space="preserve">The focus of this </w:t>
            </w:r>
            <w:r w:rsidR="00B1743B">
              <w:rPr>
                <w:rFonts w:ascii="Calibri" w:hAnsi="Calibri"/>
                <w:sz w:val="19"/>
                <w:szCs w:val="19"/>
              </w:rPr>
              <w:t>unit</w:t>
            </w:r>
            <w:r w:rsidRPr="00D976C0">
              <w:rPr>
                <w:rFonts w:ascii="Calibri" w:hAnsi="Calibri"/>
                <w:sz w:val="19"/>
                <w:szCs w:val="19"/>
              </w:rPr>
              <w:t xml:space="preserve"> is to appreciate and understand the ideas that artists are trying to convey throughout street art. Students will explore freedom of expression vs. crime and punishment. Students will explore the street artist 'Banksy' and design their own tags conveying </w:t>
            </w:r>
            <w:r w:rsidR="00B1743B">
              <w:rPr>
                <w:rFonts w:ascii="Calibri" w:hAnsi="Calibri"/>
                <w:sz w:val="19"/>
                <w:szCs w:val="19"/>
              </w:rPr>
              <w:t xml:space="preserve">their own </w:t>
            </w:r>
            <w:r w:rsidRPr="00D976C0">
              <w:rPr>
                <w:rFonts w:ascii="Calibri" w:hAnsi="Calibri"/>
                <w:sz w:val="19"/>
                <w:szCs w:val="19"/>
              </w:rPr>
              <w:t xml:space="preserve">meaning. </w:t>
            </w:r>
          </w:p>
        </w:tc>
      </w:tr>
    </w:tbl>
    <w:p w14:paraId="743D2062" w14:textId="77777777" w:rsidR="00267013" w:rsidRDefault="00267013"/>
    <w:p w14:paraId="68105379" w14:textId="77777777" w:rsidR="00267013" w:rsidRPr="00267013" w:rsidRDefault="00267013" w:rsidP="00267013">
      <w:pPr>
        <w:jc w:val="center"/>
        <w:rPr>
          <w:rFonts w:ascii="Calibri" w:hAnsi="Calibri"/>
          <w:b/>
        </w:rPr>
      </w:pPr>
      <w:r w:rsidRPr="00267013">
        <w:rPr>
          <w:rFonts w:ascii="Calibri" w:hAnsi="Calibri"/>
          <w:b/>
        </w:rPr>
        <w:t>Stage 1: Desired Results</w:t>
      </w:r>
    </w:p>
    <w:tbl>
      <w:tblPr>
        <w:tblW w:w="5729" w:type="pct"/>
        <w:tblInd w:w="-652" w:type="dxa"/>
        <w:tblCellMar>
          <w:left w:w="0" w:type="dxa"/>
          <w:right w:w="0" w:type="dxa"/>
        </w:tblCellMar>
        <w:tblLook w:val="04A0" w:firstRow="1" w:lastRow="0" w:firstColumn="1" w:lastColumn="0" w:noHBand="0" w:noVBand="1"/>
      </w:tblPr>
      <w:tblGrid>
        <w:gridCol w:w="9641"/>
      </w:tblGrid>
      <w:tr w:rsidR="00267013" w:rsidRPr="00267013" w14:paraId="41BA9042" w14:textId="77777777" w:rsidTr="00267013">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55F3D2B" w14:textId="77777777" w:rsidR="00267013" w:rsidRPr="00267013" w:rsidRDefault="00267013" w:rsidP="00267013">
            <w:pPr>
              <w:pStyle w:val="NormalWeb"/>
              <w:jc w:val="center"/>
              <w:rPr>
                <w:rFonts w:ascii="Calibri" w:hAnsi="Calibri"/>
                <w:b/>
                <w:sz w:val="19"/>
                <w:szCs w:val="19"/>
              </w:rPr>
            </w:pPr>
            <w:r w:rsidRPr="00267013">
              <w:rPr>
                <w:rFonts w:ascii="Calibri" w:hAnsi="Calibri"/>
                <w:b/>
                <w:bCs/>
                <w:sz w:val="19"/>
                <w:szCs w:val="19"/>
              </w:rPr>
              <w:t>Transfer</w:t>
            </w:r>
            <w:r w:rsidRPr="00267013">
              <w:rPr>
                <w:rFonts w:ascii="Calibri" w:hAnsi="Calibri"/>
                <w:b/>
                <w:sz w:val="19"/>
                <w:szCs w:val="19"/>
              </w:rPr>
              <w:t xml:space="preserve"> of knowledge</w:t>
            </w:r>
          </w:p>
        </w:tc>
      </w:tr>
      <w:tr w:rsidR="00267013" w:rsidRPr="00267013" w14:paraId="4340FAEE" w14:textId="77777777" w:rsidTr="00267013">
        <w:trPr>
          <w:trHeight w:val="1353"/>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D3D1490" w14:textId="77777777" w:rsidR="00267013" w:rsidRPr="00267013" w:rsidRDefault="00267013" w:rsidP="00267013">
            <w:pPr>
              <w:pStyle w:val="NormalWeb"/>
              <w:numPr>
                <w:ilvl w:val="0"/>
                <w:numId w:val="5"/>
              </w:numPr>
              <w:spacing w:after="240" w:afterAutospacing="0"/>
              <w:rPr>
                <w:rFonts w:ascii="Calibri" w:hAnsi="Calibri"/>
                <w:sz w:val="18"/>
                <w:szCs w:val="18"/>
              </w:rPr>
            </w:pPr>
            <w:r>
              <w:rPr>
                <w:rFonts w:ascii="Calibri" w:hAnsi="Calibri"/>
                <w:sz w:val="18"/>
                <w:szCs w:val="18"/>
              </w:rPr>
              <w:t xml:space="preserve">To </w:t>
            </w:r>
            <w:r w:rsidRPr="00267013">
              <w:rPr>
                <w:rFonts w:ascii="Calibri" w:hAnsi="Calibri"/>
                <w:sz w:val="18"/>
                <w:szCs w:val="18"/>
              </w:rPr>
              <w:t>understand that artists convey meaning through their art</w:t>
            </w:r>
          </w:p>
          <w:p w14:paraId="1B4A90F6" w14:textId="77777777" w:rsidR="00267013" w:rsidRDefault="00267013" w:rsidP="00267013">
            <w:pPr>
              <w:pStyle w:val="NormalWeb"/>
              <w:numPr>
                <w:ilvl w:val="0"/>
                <w:numId w:val="5"/>
              </w:numPr>
              <w:spacing w:after="240" w:afterAutospacing="0"/>
              <w:rPr>
                <w:rFonts w:ascii="Calibri" w:hAnsi="Calibri"/>
                <w:sz w:val="18"/>
                <w:szCs w:val="18"/>
              </w:rPr>
            </w:pPr>
            <w:r w:rsidRPr="00267013">
              <w:rPr>
                <w:rFonts w:ascii="Calibri" w:hAnsi="Calibri"/>
                <w:sz w:val="18"/>
                <w:szCs w:val="18"/>
              </w:rPr>
              <w:t>To understand the ethical an</w:t>
            </w:r>
            <w:r>
              <w:rPr>
                <w:rFonts w:ascii="Calibri" w:hAnsi="Calibri"/>
                <w:sz w:val="18"/>
                <w:szCs w:val="18"/>
              </w:rPr>
              <w:t>d moral dilemmas of street art</w:t>
            </w:r>
          </w:p>
          <w:p w14:paraId="16A7ED22" w14:textId="77777777" w:rsidR="00267013" w:rsidRPr="00267013" w:rsidRDefault="00267013" w:rsidP="00267013">
            <w:pPr>
              <w:pStyle w:val="NormalWeb"/>
              <w:numPr>
                <w:ilvl w:val="0"/>
                <w:numId w:val="5"/>
              </w:numPr>
              <w:spacing w:after="240" w:afterAutospacing="0"/>
              <w:rPr>
                <w:rFonts w:ascii="Calibri" w:hAnsi="Calibri"/>
                <w:sz w:val="18"/>
                <w:szCs w:val="18"/>
              </w:rPr>
            </w:pPr>
            <w:r w:rsidRPr="00267013">
              <w:rPr>
                <w:rFonts w:ascii="Calibri" w:hAnsi="Calibri"/>
                <w:sz w:val="18"/>
                <w:szCs w:val="18"/>
              </w:rPr>
              <w:t>To act ethically and morally as informed citizens</w:t>
            </w:r>
          </w:p>
        </w:tc>
      </w:tr>
    </w:tbl>
    <w:p w14:paraId="2EE7648A" w14:textId="77777777" w:rsidR="00267013" w:rsidRPr="00267013" w:rsidRDefault="00267013">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267013" w:rsidRPr="00267013" w14:paraId="2C3899B5" w14:textId="77777777" w:rsidTr="00267013">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E08C112" w14:textId="77777777" w:rsidR="00267013" w:rsidRPr="00267013" w:rsidRDefault="00267013" w:rsidP="00267013">
            <w:pPr>
              <w:pStyle w:val="NormalWeb"/>
              <w:jc w:val="center"/>
              <w:rPr>
                <w:rFonts w:ascii="Calibri" w:hAnsi="Calibri"/>
                <w:sz w:val="19"/>
                <w:szCs w:val="19"/>
              </w:rPr>
            </w:pPr>
            <w:r w:rsidRPr="00267013">
              <w:rPr>
                <w:rFonts w:ascii="Calibri" w:hAnsi="Calibri"/>
                <w:b/>
                <w:bCs/>
                <w:sz w:val="19"/>
                <w:szCs w:val="19"/>
              </w:rPr>
              <w:t>UNDERSTANDINGS</w:t>
            </w:r>
            <w:r w:rsidRPr="00267013">
              <w:rPr>
                <w:rFonts w:ascii="Calibri" w:hAnsi="Calibri"/>
                <w:sz w:val="19"/>
                <w:szCs w:val="19"/>
              </w:rPr>
              <w:t xml:space="preserve"> </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30E3BF8F" w14:textId="77777777" w:rsidR="00267013" w:rsidRPr="00267013" w:rsidRDefault="00267013" w:rsidP="00267013">
            <w:pPr>
              <w:pStyle w:val="NormalWeb"/>
              <w:jc w:val="center"/>
              <w:rPr>
                <w:rFonts w:ascii="Calibri" w:hAnsi="Calibri"/>
                <w:sz w:val="19"/>
                <w:szCs w:val="19"/>
              </w:rPr>
            </w:pPr>
            <w:r w:rsidRPr="00267013">
              <w:rPr>
                <w:rFonts w:ascii="Calibri" w:hAnsi="Calibri"/>
                <w:b/>
                <w:bCs/>
                <w:sz w:val="19"/>
                <w:szCs w:val="19"/>
              </w:rPr>
              <w:t>ESSENTIAL QUESTIONS</w:t>
            </w:r>
            <w:r w:rsidRPr="00267013">
              <w:rPr>
                <w:rFonts w:ascii="Calibri" w:hAnsi="Calibri"/>
                <w:sz w:val="19"/>
                <w:szCs w:val="19"/>
              </w:rPr>
              <w:t xml:space="preserve"> </w:t>
            </w:r>
          </w:p>
        </w:tc>
      </w:tr>
      <w:tr w:rsidR="00267013" w:rsidRPr="00267013" w14:paraId="5C548382" w14:textId="77777777" w:rsidTr="00267013">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26D768B" w14:textId="77777777" w:rsidR="00267013" w:rsidRP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Artists convey different messages throughout artwork</w:t>
            </w:r>
          </w:p>
          <w:p w14:paraId="0C697868" w14:textId="77777777" w:rsidR="00267013" w:rsidRP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Symbolic meaning or metaphor is interpreted in different artworks</w:t>
            </w:r>
          </w:p>
          <w:p w14:paraId="453CF351" w14:textId="77777777" w:rsidR="00267013" w:rsidRP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How to express an opinion in their own artwork</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E4F337B" w14:textId="77777777" w:rsidR="00267013" w:rsidRP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How do artists convey meaning through their artwork?</w:t>
            </w:r>
          </w:p>
          <w:p w14:paraId="4F76D358" w14:textId="77777777" w:rsid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What are the different reasons that people do street art?</w:t>
            </w:r>
          </w:p>
          <w:p w14:paraId="1C96B2C2" w14:textId="77777777" w:rsidR="00267013" w:rsidRPr="00267013" w:rsidRDefault="00267013" w:rsidP="00267013">
            <w:pPr>
              <w:pStyle w:val="NormalWeb"/>
              <w:numPr>
                <w:ilvl w:val="0"/>
                <w:numId w:val="4"/>
              </w:numPr>
              <w:spacing w:after="240" w:afterAutospacing="0"/>
              <w:rPr>
                <w:rFonts w:ascii="Calibri" w:hAnsi="Calibri"/>
                <w:sz w:val="18"/>
                <w:szCs w:val="18"/>
              </w:rPr>
            </w:pPr>
            <w:r w:rsidRPr="00267013">
              <w:rPr>
                <w:rFonts w:ascii="Calibri" w:hAnsi="Calibri"/>
                <w:sz w:val="18"/>
                <w:szCs w:val="18"/>
              </w:rPr>
              <w:t>Is graffiti freedom of speech or vandalism?</w:t>
            </w:r>
          </w:p>
        </w:tc>
      </w:tr>
    </w:tbl>
    <w:tbl>
      <w:tblPr>
        <w:tblpPr w:leftFromText="180" w:rightFromText="180" w:vertAnchor="text" w:horzAnchor="page" w:tblpX="1138" w:tblpY="83"/>
        <w:tblW w:w="5762" w:type="pct"/>
        <w:tblCellMar>
          <w:left w:w="0" w:type="dxa"/>
          <w:right w:w="0" w:type="dxa"/>
        </w:tblCellMar>
        <w:tblLook w:val="04A0" w:firstRow="1" w:lastRow="0" w:firstColumn="1" w:lastColumn="0" w:noHBand="0" w:noVBand="1"/>
      </w:tblPr>
      <w:tblGrid>
        <w:gridCol w:w="9696"/>
      </w:tblGrid>
      <w:tr w:rsidR="00267013" w14:paraId="639D8CEA" w14:textId="77777777" w:rsidTr="00267013">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3145F38F" w14:textId="77777777" w:rsidR="00267013" w:rsidRPr="00B1743B" w:rsidRDefault="00B94F3A" w:rsidP="00267013">
            <w:pPr>
              <w:pStyle w:val="NormalWeb"/>
              <w:jc w:val="center"/>
              <w:rPr>
                <w:rFonts w:ascii="Calibri" w:hAnsi="Calibri"/>
                <w:sz w:val="19"/>
                <w:szCs w:val="19"/>
              </w:rPr>
            </w:pPr>
            <w:r w:rsidRPr="00B1743B">
              <w:rPr>
                <w:rFonts w:ascii="Calibri" w:hAnsi="Calibri"/>
                <w:b/>
                <w:bCs/>
                <w:sz w:val="19"/>
                <w:szCs w:val="19"/>
              </w:rPr>
              <w:t>Curriculum Goals</w:t>
            </w:r>
            <w:r w:rsidR="00267013" w:rsidRPr="00B1743B">
              <w:rPr>
                <w:rFonts w:ascii="Calibri" w:hAnsi="Calibri"/>
                <w:sz w:val="19"/>
                <w:szCs w:val="19"/>
              </w:rPr>
              <w:t xml:space="preserve"> </w:t>
            </w:r>
          </w:p>
        </w:tc>
      </w:tr>
      <w:tr w:rsidR="00267013" w14:paraId="60F41F63" w14:textId="77777777" w:rsidTr="00267013">
        <w:trPr>
          <w:trHeight w:val="43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E33D04A" w14:textId="77777777" w:rsidR="009635B8" w:rsidRDefault="00267013" w:rsidP="00267013">
            <w:pPr>
              <w:pStyle w:val="NormalWeb"/>
              <w:rPr>
                <w:rFonts w:ascii="Calibri" w:hAnsi="Calibri"/>
                <w:sz w:val="18"/>
                <w:szCs w:val="18"/>
              </w:rPr>
            </w:pPr>
            <w:r w:rsidRPr="009635B8">
              <w:rPr>
                <w:rFonts w:ascii="Calibri" w:hAnsi="Calibri"/>
                <w:b/>
                <w:bCs/>
                <w:sz w:val="18"/>
                <w:szCs w:val="18"/>
              </w:rPr>
              <w:t>Curriculum</w:t>
            </w:r>
            <w:r w:rsidRPr="009635B8">
              <w:rPr>
                <w:rFonts w:ascii="Calibri" w:hAnsi="Calibri"/>
                <w:sz w:val="18"/>
                <w:szCs w:val="18"/>
              </w:rPr>
              <w:br/>
              <w:t xml:space="preserve">The Arts - Media </w:t>
            </w:r>
            <w:r w:rsidR="00B1743B" w:rsidRPr="009635B8">
              <w:rPr>
                <w:rFonts w:ascii="Calibri" w:hAnsi="Calibri"/>
                <w:sz w:val="18"/>
                <w:szCs w:val="18"/>
              </w:rPr>
              <w:t>Arts:</w:t>
            </w:r>
            <w:r w:rsidR="009635B8">
              <w:rPr>
                <w:rFonts w:ascii="Calibri" w:hAnsi="Calibri"/>
                <w:sz w:val="18"/>
                <w:szCs w:val="18"/>
              </w:rPr>
              <w:t xml:space="preserve"> Year 6 </w:t>
            </w:r>
            <w:r w:rsidRPr="009635B8">
              <w:rPr>
                <w:rFonts w:ascii="Calibri" w:hAnsi="Calibri"/>
                <w:sz w:val="18"/>
                <w:szCs w:val="18"/>
              </w:rPr>
              <w:t>: ACAMAM063 Develop skills with media technologies to shape space, time, movement and lighting within images, sounds and text</w:t>
            </w:r>
            <w:r w:rsidRPr="009635B8">
              <w:rPr>
                <w:rFonts w:ascii="Calibri" w:hAnsi="Calibri"/>
                <w:sz w:val="18"/>
                <w:szCs w:val="18"/>
              </w:rPr>
              <w:br/>
              <w:t>The Arts - Media Arts : Year 6 : ACAMAR065 Explain how the elements of media arts and story principles communicate meaning by comparing media artworks from different social, cultural and historical contexts, including Aboriginal and Torres Strait Islander media artworks</w:t>
            </w:r>
            <w:r w:rsidRPr="009635B8">
              <w:rPr>
                <w:rFonts w:ascii="Calibri" w:hAnsi="Calibri"/>
                <w:sz w:val="18"/>
                <w:szCs w:val="18"/>
              </w:rPr>
              <w:br/>
              <w:t>The Arts - Media Arts : Year 7 : ACAMAM067 Develop media representations to show familiar or shared social and cultural values and beliefs, including those of Aboriginal and Torres Strait Islander Peoples</w:t>
            </w:r>
            <w:r w:rsidRPr="009635B8">
              <w:rPr>
                <w:rFonts w:ascii="Calibri" w:hAnsi="Calibri"/>
                <w:sz w:val="18"/>
                <w:szCs w:val="18"/>
              </w:rPr>
              <w:br/>
              <w:t>The Arts - Media Arts : Year 7 : ACAMAM069 Plan, structure and design media artworks that engage audiences</w:t>
            </w:r>
            <w:r w:rsidRPr="009635B8">
              <w:rPr>
                <w:rFonts w:ascii="Calibri" w:hAnsi="Calibri"/>
                <w:sz w:val="18"/>
                <w:szCs w:val="18"/>
              </w:rPr>
              <w:br/>
            </w:r>
          </w:p>
          <w:p w14:paraId="14CA7436" w14:textId="77777777" w:rsidR="00267013" w:rsidRPr="009635B8" w:rsidRDefault="00267013" w:rsidP="00267013">
            <w:pPr>
              <w:pStyle w:val="NormalWeb"/>
              <w:rPr>
                <w:rFonts w:ascii="Calibri" w:hAnsi="Calibri"/>
                <w:sz w:val="18"/>
                <w:szCs w:val="18"/>
              </w:rPr>
            </w:pPr>
            <w:r w:rsidRPr="009635B8">
              <w:rPr>
                <w:rFonts w:ascii="Calibri" w:hAnsi="Calibri"/>
                <w:sz w:val="18"/>
                <w:szCs w:val="18"/>
              </w:rPr>
              <w:t>The Arts - Visual Arts : Year 6 : ACAVAM114 Explore ideas and practices used by artists, including practices of Aboriginal and Torres Strait Islander artists, to represent different views, beliefs and opinions</w:t>
            </w:r>
            <w:r w:rsidRPr="009635B8">
              <w:rPr>
                <w:rFonts w:ascii="Calibri" w:hAnsi="Calibri"/>
                <w:sz w:val="18"/>
                <w:szCs w:val="18"/>
              </w:rPr>
              <w:br/>
              <w:t>The Arts - Visual Arts : Year 6 : ACAVAM115 Develop and apply techniques and processes when making their artworks</w:t>
            </w:r>
            <w:r w:rsidRPr="009635B8">
              <w:rPr>
                <w:rFonts w:ascii="Calibri" w:hAnsi="Calibri"/>
                <w:sz w:val="18"/>
                <w:szCs w:val="18"/>
              </w:rPr>
              <w:br/>
              <w:t>The Arts - Visual Arts : Year 6 : ACAVAR117 Explain how visual arts conventions communicate meaning by comparing artworks from different social, cultural and historical contexts, including Aboriginal and Torres Strait Islander artworks</w:t>
            </w:r>
          </w:p>
          <w:p w14:paraId="35D9007A" w14:textId="77777777" w:rsidR="00267013" w:rsidRPr="00B1743B" w:rsidRDefault="00267013" w:rsidP="009635B8">
            <w:pPr>
              <w:pStyle w:val="NormalWeb"/>
              <w:spacing w:after="240" w:afterAutospacing="0"/>
              <w:rPr>
                <w:rFonts w:ascii="Calibri" w:hAnsi="Calibri"/>
                <w:sz w:val="16"/>
                <w:szCs w:val="16"/>
              </w:rPr>
            </w:pPr>
            <w:r w:rsidRPr="009635B8">
              <w:rPr>
                <w:rFonts w:ascii="Calibri" w:hAnsi="Calibri"/>
                <w:b/>
                <w:bCs/>
                <w:u w:val="single"/>
              </w:rPr>
              <w:t>Other Goals</w:t>
            </w:r>
            <w:r w:rsidRPr="009635B8">
              <w:rPr>
                <w:rFonts w:ascii="Calibri" w:hAnsi="Calibri"/>
                <w:sz w:val="18"/>
                <w:szCs w:val="18"/>
              </w:rPr>
              <w:br/>
            </w:r>
            <w:r w:rsidRPr="009635B8">
              <w:rPr>
                <w:rFonts w:ascii="Calibri" w:hAnsi="Calibri"/>
                <w:b/>
                <w:sz w:val="18"/>
                <w:szCs w:val="18"/>
              </w:rPr>
              <w:t>ACARA AC Achievement Standards</w:t>
            </w:r>
            <w:r w:rsidR="00B1743B" w:rsidRPr="009635B8">
              <w:rPr>
                <w:rFonts w:ascii="Calibri" w:hAnsi="Calibri"/>
                <w:sz w:val="18"/>
                <w:szCs w:val="18"/>
              </w:rPr>
              <w:br/>
            </w:r>
            <w:r w:rsidRPr="009635B8">
              <w:rPr>
                <w:rFonts w:ascii="Calibri" w:hAnsi="Calibri"/>
                <w:sz w:val="18"/>
                <w:szCs w:val="18"/>
              </w:rPr>
              <w:t>ACSA-MA7-6 Students collaborate with others in design and production processes, and control equipment and technologies to achieve their intentions.</w:t>
            </w:r>
            <w:r w:rsidRPr="009635B8">
              <w:rPr>
                <w:rFonts w:ascii="Calibri" w:hAnsi="Calibri"/>
                <w:sz w:val="18"/>
                <w:szCs w:val="18"/>
              </w:rPr>
              <w:br/>
              <w:t>ACSA-MA7-3 Students identify and analyse the social and ethical responsibility of the makers and users of media artworks.</w:t>
            </w:r>
            <w:r w:rsidRPr="009635B8">
              <w:rPr>
                <w:rFonts w:ascii="Calibri" w:hAnsi="Calibri"/>
                <w:sz w:val="18"/>
                <w:szCs w:val="18"/>
              </w:rPr>
              <w:br/>
              <w:t>ACSA-MA7-4 Students produce representations of social values and points of view in media artworks for particular audiences and contexts.</w:t>
            </w:r>
            <w:r w:rsidRPr="009635B8">
              <w:rPr>
                <w:rFonts w:ascii="Calibri" w:hAnsi="Calibri"/>
                <w:sz w:val="18"/>
                <w:szCs w:val="18"/>
              </w:rPr>
              <w:br/>
            </w:r>
            <w:r w:rsidRPr="009635B8">
              <w:rPr>
                <w:rFonts w:ascii="Calibri" w:hAnsi="Calibri"/>
                <w:sz w:val="18"/>
                <w:szCs w:val="18"/>
              </w:rPr>
              <w:br/>
            </w:r>
            <w:r w:rsidRPr="009635B8">
              <w:rPr>
                <w:rFonts w:ascii="Calibri" w:hAnsi="Calibri"/>
                <w:b/>
                <w:sz w:val="18"/>
                <w:szCs w:val="18"/>
              </w:rPr>
              <w:t>ACARA Cross Curriculum Priorities</w:t>
            </w:r>
            <w:r w:rsidR="00B1743B" w:rsidRPr="009635B8">
              <w:rPr>
                <w:rFonts w:ascii="Calibri" w:hAnsi="Calibri"/>
                <w:sz w:val="18"/>
                <w:szCs w:val="18"/>
              </w:rPr>
              <w:br/>
            </w:r>
            <w:r w:rsidRPr="009635B8">
              <w:rPr>
                <w:rFonts w:ascii="Calibri" w:hAnsi="Calibri"/>
                <w:sz w:val="18"/>
                <w:szCs w:val="18"/>
              </w:rPr>
              <w:t xml:space="preserve">OI.5 World </w:t>
            </w:r>
            <w:r w:rsidR="009635B8" w:rsidRPr="009635B8">
              <w:rPr>
                <w:rFonts w:ascii="Calibri" w:hAnsi="Calibri"/>
                <w:sz w:val="18"/>
                <w:szCs w:val="18"/>
              </w:rPr>
              <w:t>View:</w:t>
            </w:r>
            <w:r w:rsidRPr="009635B8">
              <w:rPr>
                <w:rFonts w:ascii="Calibri" w:hAnsi="Calibri"/>
                <w:sz w:val="18"/>
                <w:szCs w:val="18"/>
              </w:rPr>
              <w:t xml:space="preserve"> Communities throughout the world have a common interest in maintaining environments for the future and deserve to be treated equitably.</w:t>
            </w:r>
            <w:r w:rsidRPr="009635B8">
              <w:rPr>
                <w:rFonts w:ascii="Calibri" w:hAnsi="Calibri"/>
                <w:sz w:val="18"/>
                <w:szCs w:val="18"/>
              </w:rPr>
              <w:br/>
            </w:r>
            <w:r w:rsidRPr="009635B8">
              <w:rPr>
                <w:rFonts w:ascii="Calibri" w:hAnsi="Calibri"/>
                <w:sz w:val="18"/>
                <w:szCs w:val="18"/>
              </w:rPr>
              <w:br/>
            </w:r>
            <w:r w:rsidRPr="009635B8">
              <w:rPr>
                <w:rFonts w:ascii="Calibri" w:hAnsi="Calibri"/>
                <w:b/>
                <w:sz w:val="18"/>
                <w:szCs w:val="18"/>
              </w:rPr>
              <w:t>ACARA AC Achievement Standards</w:t>
            </w:r>
            <w:r w:rsidR="00B1743B" w:rsidRPr="009635B8">
              <w:rPr>
                <w:rFonts w:ascii="Calibri" w:hAnsi="Calibri"/>
                <w:sz w:val="18"/>
                <w:szCs w:val="18"/>
              </w:rPr>
              <w:br/>
            </w:r>
            <w:r w:rsidRPr="009635B8">
              <w:rPr>
                <w:rFonts w:ascii="Calibri" w:hAnsi="Calibri"/>
                <w:sz w:val="18"/>
                <w:szCs w:val="18"/>
              </w:rPr>
              <w:t>ACSA-VIS6-1 Students explain how ideas are represented in artworks they make and view.</w:t>
            </w:r>
            <w:r w:rsidRPr="009635B8">
              <w:rPr>
                <w:rFonts w:ascii="Calibri" w:hAnsi="Calibri"/>
                <w:sz w:val="18"/>
                <w:szCs w:val="18"/>
              </w:rPr>
              <w:br/>
              <w:t>ACSA-MA6-1 Students explain how points of view, ideas and stories are shaped and portrayed in media artworks they make, share and view.</w:t>
            </w:r>
            <w:r w:rsidRPr="009635B8">
              <w:rPr>
                <w:rFonts w:ascii="Calibri" w:hAnsi="Calibri"/>
                <w:sz w:val="18"/>
                <w:szCs w:val="18"/>
              </w:rPr>
              <w:br/>
              <w:t>ACSA-VIS6-3 Students use visual conventions and visual arts practices to express a personal view in their artworks.</w:t>
            </w:r>
            <w:r w:rsidRPr="009635B8">
              <w:rPr>
                <w:rFonts w:ascii="Calibri" w:hAnsi="Calibri"/>
                <w:sz w:val="18"/>
                <w:szCs w:val="18"/>
              </w:rPr>
              <w:br/>
              <w:t>ACSA-MA6-3 Students work collaboratively using technologies to make media artworks for specific audiences and purposes using story principles to shape points of view and genre conventions, movement and lighting.</w:t>
            </w:r>
            <w:r w:rsidRPr="009635B8">
              <w:rPr>
                <w:rFonts w:ascii="Calibri" w:hAnsi="Calibri"/>
                <w:sz w:val="18"/>
                <w:szCs w:val="18"/>
              </w:rPr>
              <w:br/>
            </w:r>
            <w:r w:rsidRPr="009635B8">
              <w:rPr>
                <w:rFonts w:ascii="Calibri" w:hAnsi="Calibri"/>
                <w:sz w:val="18"/>
                <w:szCs w:val="18"/>
              </w:rPr>
              <w:br/>
            </w:r>
            <w:r w:rsidRPr="009635B8">
              <w:rPr>
                <w:rFonts w:ascii="Calibri" w:hAnsi="Calibri"/>
                <w:b/>
                <w:sz w:val="18"/>
                <w:szCs w:val="18"/>
              </w:rPr>
              <w:t>ACARA General Capabilities</w:t>
            </w:r>
            <w:r w:rsidR="00B1743B" w:rsidRPr="009635B8">
              <w:rPr>
                <w:rFonts w:ascii="Calibri" w:hAnsi="Calibri"/>
                <w:sz w:val="18"/>
                <w:szCs w:val="18"/>
              </w:rPr>
              <w:br/>
            </w:r>
            <w:r w:rsidRPr="009635B8">
              <w:rPr>
                <w:rFonts w:ascii="Calibri" w:hAnsi="Calibri"/>
                <w:sz w:val="18"/>
                <w:szCs w:val="18"/>
              </w:rPr>
              <w:t>GC41 analyse information logically and make reasoned judgments</w:t>
            </w:r>
            <w:r w:rsidRPr="009635B8">
              <w:rPr>
                <w:rFonts w:ascii="Calibri" w:hAnsi="Calibri"/>
                <w:sz w:val="18"/>
                <w:szCs w:val="18"/>
              </w:rPr>
              <w:br/>
              <w:t>GC36 apply logic and strategies to uncover meaning and make reasoned judgments</w:t>
            </w:r>
            <w:r w:rsidRPr="009635B8">
              <w:rPr>
                <w:rFonts w:ascii="Calibri" w:hAnsi="Calibri"/>
                <w:sz w:val="18"/>
                <w:szCs w:val="18"/>
              </w:rPr>
              <w:br/>
              <w:t>GC40 generate and develop ideas and possibilities</w:t>
            </w:r>
            <w:r w:rsidRPr="009635B8">
              <w:rPr>
                <w:rFonts w:ascii="Calibri" w:hAnsi="Calibri"/>
                <w:sz w:val="18"/>
                <w:szCs w:val="18"/>
              </w:rPr>
              <w:br/>
              <w:t>GC39 reflect on thinking, actions and processes</w:t>
            </w:r>
            <w:r w:rsidRPr="009635B8">
              <w:rPr>
                <w:rFonts w:ascii="Calibri" w:hAnsi="Calibri"/>
                <w:sz w:val="18"/>
                <w:szCs w:val="18"/>
              </w:rPr>
              <w:br/>
              <w:t>GC46 identify and investigate moral dimensions in issues</w:t>
            </w:r>
            <w:r w:rsidRPr="009635B8">
              <w:rPr>
                <w:rFonts w:ascii="Calibri" w:hAnsi="Calibri"/>
                <w:sz w:val="18"/>
                <w:szCs w:val="18"/>
              </w:rPr>
              <w:br/>
              <w:t>GC57 recognise</w:t>
            </w:r>
            <w:r w:rsidR="009635B8" w:rsidRPr="009635B8">
              <w:rPr>
                <w:rFonts w:ascii="Calibri" w:hAnsi="Calibri"/>
                <w:sz w:val="18"/>
                <w:szCs w:val="18"/>
              </w:rPr>
              <w:t xml:space="preserve"> that their own and others</w:t>
            </w:r>
            <w:r w:rsidRPr="009635B8">
              <w:rPr>
                <w:rFonts w:ascii="Calibri" w:hAnsi="Calibri"/>
                <w:sz w:val="18"/>
                <w:szCs w:val="18"/>
              </w:rPr>
              <w:t xml:space="preserve"> behaviours, attitudes and values are influenced by their languages and cultures</w:t>
            </w:r>
          </w:p>
        </w:tc>
      </w:tr>
      <w:tr w:rsidR="00267013" w14:paraId="0C25561D"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064F55B" w14:textId="77777777" w:rsidR="00267013" w:rsidRDefault="00267013" w:rsidP="00267013">
            <w:pPr>
              <w:rPr>
                <w:rFonts w:cs="Times New Roman"/>
                <w:sz w:val="16"/>
                <w:szCs w:val="16"/>
              </w:rPr>
            </w:pPr>
          </w:p>
        </w:tc>
      </w:tr>
      <w:tr w:rsidR="00267013" w14:paraId="3DC39085"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0F6556E7" w14:textId="77777777" w:rsidR="00267013" w:rsidRDefault="00267013" w:rsidP="00267013">
            <w:pPr>
              <w:rPr>
                <w:rFonts w:cs="Times New Roman"/>
                <w:sz w:val="16"/>
                <w:szCs w:val="16"/>
              </w:rPr>
            </w:pPr>
          </w:p>
        </w:tc>
      </w:tr>
      <w:tr w:rsidR="00267013" w14:paraId="20B8E889"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28C056D" w14:textId="77777777" w:rsidR="00267013" w:rsidRDefault="00267013" w:rsidP="00267013">
            <w:pPr>
              <w:rPr>
                <w:rFonts w:cs="Times New Roman"/>
                <w:sz w:val="16"/>
                <w:szCs w:val="16"/>
              </w:rPr>
            </w:pPr>
          </w:p>
        </w:tc>
      </w:tr>
      <w:tr w:rsidR="00267013" w14:paraId="363AA1B1"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70BDA39D" w14:textId="77777777" w:rsidR="00267013" w:rsidRDefault="00267013" w:rsidP="00267013">
            <w:pPr>
              <w:rPr>
                <w:rFonts w:cs="Times New Roman"/>
                <w:sz w:val="16"/>
                <w:szCs w:val="16"/>
              </w:rPr>
            </w:pPr>
          </w:p>
        </w:tc>
      </w:tr>
      <w:tr w:rsidR="00267013" w14:paraId="4A241B2B"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0259CD42" w14:textId="77777777" w:rsidR="00267013" w:rsidRDefault="00267013" w:rsidP="00267013">
            <w:pPr>
              <w:rPr>
                <w:rFonts w:cs="Times New Roman"/>
                <w:sz w:val="16"/>
                <w:szCs w:val="16"/>
              </w:rPr>
            </w:pPr>
          </w:p>
        </w:tc>
      </w:tr>
      <w:tr w:rsidR="00267013" w14:paraId="502C5952" w14:textId="77777777" w:rsidTr="00267013">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66331152" w14:textId="77777777" w:rsidR="00267013" w:rsidRDefault="00267013" w:rsidP="00267013">
            <w:pPr>
              <w:rPr>
                <w:rFonts w:cs="Times New Roman"/>
                <w:sz w:val="16"/>
                <w:szCs w:val="16"/>
              </w:rPr>
            </w:pPr>
          </w:p>
        </w:tc>
      </w:tr>
    </w:tbl>
    <w:p w14:paraId="506B7328" w14:textId="77777777" w:rsidR="00267013" w:rsidRDefault="00267013"/>
    <w:p w14:paraId="452DB39A" w14:textId="77777777" w:rsidR="00B1743B" w:rsidRDefault="00B1743B"/>
    <w:tbl>
      <w:tblPr>
        <w:tblpPr w:leftFromText="180" w:rightFromText="180" w:vertAnchor="page" w:horzAnchor="page" w:tblpX="1138" w:tblpY="10441"/>
        <w:tblW w:w="5729" w:type="pct"/>
        <w:tblCellMar>
          <w:left w:w="0" w:type="dxa"/>
          <w:right w:w="0" w:type="dxa"/>
        </w:tblCellMar>
        <w:tblLook w:val="04A0" w:firstRow="1" w:lastRow="0" w:firstColumn="1" w:lastColumn="0" w:noHBand="0" w:noVBand="1"/>
      </w:tblPr>
      <w:tblGrid>
        <w:gridCol w:w="3602"/>
        <w:gridCol w:w="6039"/>
      </w:tblGrid>
      <w:tr w:rsidR="009635B8" w14:paraId="1E5D2734" w14:textId="77777777" w:rsidTr="009635B8">
        <w:tc>
          <w:tcPr>
            <w:tcW w:w="1868"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54FEE45" w14:textId="77777777" w:rsidR="00B1743B" w:rsidRPr="009635B8" w:rsidRDefault="00B1743B" w:rsidP="009635B8">
            <w:pPr>
              <w:pStyle w:val="NormalWeb"/>
              <w:jc w:val="center"/>
              <w:rPr>
                <w:rFonts w:ascii="Calibri" w:hAnsi="Calibri"/>
                <w:sz w:val="19"/>
                <w:szCs w:val="19"/>
              </w:rPr>
            </w:pPr>
            <w:r w:rsidRPr="009635B8">
              <w:rPr>
                <w:rFonts w:ascii="Calibri" w:hAnsi="Calibri"/>
                <w:b/>
                <w:bCs/>
                <w:sz w:val="19"/>
                <w:szCs w:val="19"/>
              </w:rPr>
              <w:t>Criteria</w:t>
            </w:r>
            <w:r w:rsidRPr="009635B8">
              <w:rPr>
                <w:rFonts w:ascii="Calibri" w:hAnsi="Calibri"/>
                <w:sz w:val="19"/>
                <w:szCs w:val="19"/>
              </w:rPr>
              <w:t xml:space="preserve"> </w:t>
            </w:r>
          </w:p>
        </w:tc>
        <w:tc>
          <w:tcPr>
            <w:tcW w:w="3132"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6747FF1" w14:textId="77777777" w:rsidR="00B1743B" w:rsidRPr="009635B8" w:rsidRDefault="00B1743B" w:rsidP="009635B8">
            <w:pPr>
              <w:pStyle w:val="NormalWeb"/>
              <w:jc w:val="center"/>
              <w:rPr>
                <w:rFonts w:ascii="Calibri" w:hAnsi="Calibri"/>
                <w:sz w:val="19"/>
                <w:szCs w:val="19"/>
              </w:rPr>
            </w:pPr>
            <w:r w:rsidRPr="009635B8">
              <w:rPr>
                <w:rFonts w:ascii="Calibri" w:hAnsi="Calibri"/>
                <w:b/>
                <w:bCs/>
                <w:sz w:val="19"/>
                <w:szCs w:val="19"/>
              </w:rPr>
              <w:t>Description</w:t>
            </w:r>
            <w:r w:rsidRPr="009635B8">
              <w:rPr>
                <w:rFonts w:ascii="Calibri" w:hAnsi="Calibri"/>
                <w:sz w:val="19"/>
                <w:szCs w:val="19"/>
              </w:rPr>
              <w:t xml:space="preserve"> </w:t>
            </w:r>
          </w:p>
        </w:tc>
      </w:tr>
      <w:tr w:rsidR="009635B8" w14:paraId="09358496" w14:textId="77777777" w:rsidTr="009635B8">
        <w:tc>
          <w:tcPr>
            <w:tcW w:w="186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6B5C9E2" w14:textId="77777777" w:rsidR="009635B8" w:rsidRPr="009635B8" w:rsidRDefault="00B1743B" w:rsidP="009635B8">
            <w:pPr>
              <w:pStyle w:val="NormalWeb"/>
              <w:numPr>
                <w:ilvl w:val="0"/>
                <w:numId w:val="16"/>
              </w:numPr>
              <w:rPr>
                <w:rFonts w:ascii="Calibri" w:hAnsi="Calibri"/>
              </w:rPr>
            </w:pPr>
            <w:r w:rsidRPr="009635B8">
              <w:rPr>
                <w:rFonts w:ascii="Calibri" w:hAnsi="Calibri"/>
              </w:rPr>
              <w:t>Identifies the meaning conveyed by the artists</w:t>
            </w:r>
          </w:p>
          <w:p w14:paraId="370ED4B2" w14:textId="77777777" w:rsidR="009635B8" w:rsidRPr="009635B8" w:rsidRDefault="00B1743B" w:rsidP="009635B8">
            <w:pPr>
              <w:pStyle w:val="NormalWeb"/>
              <w:numPr>
                <w:ilvl w:val="0"/>
                <w:numId w:val="16"/>
              </w:numPr>
              <w:rPr>
                <w:rFonts w:ascii="Calibri" w:hAnsi="Calibri"/>
              </w:rPr>
            </w:pPr>
            <w:r w:rsidRPr="009635B8">
              <w:rPr>
                <w:rFonts w:ascii="Calibri" w:eastAsia="Times New Roman" w:hAnsi="Calibri"/>
              </w:rPr>
              <w:t>Discusses how people interpret artworks differently</w:t>
            </w:r>
          </w:p>
          <w:p w14:paraId="4F02723A" w14:textId="77777777" w:rsidR="00B1743B" w:rsidRPr="009635B8" w:rsidRDefault="00B1743B" w:rsidP="009635B8">
            <w:pPr>
              <w:pStyle w:val="NormalWeb"/>
              <w:numPr>
                <w:ilvl w:val="0"/>
                <w:numId w:val="16"/>
              </w:numPr>
              <w:rPr>
                <w:rFonts w:ascii="Calibri" w:hAnsi="Calibri"/>
              </w:rPr>
            </w:pPr>
            <w:r w:rsidRPr="009635B8">
              <w:rPr>
                <w:rFonts w:ascii="Calibri" w:eastAsia="Times New Roman" w:hAnsi="Calibri"/>
              </w:rPr>
              <w:t>Expresses own viewpoint on artworks</w:t>
            </w:r>
          </w:p>
        </w:tc>
        <w:tc>
          <w:tcPr>
            <w:tcW w:w="313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BE4F270" w14:textId="77777777" w:rsidR="009635B8" w:rsidRPr="009635B8" w:rsidRDefault="009635B8" w:rsidP="009635B8">
            <w:pPr>
              <w:pStyle w:val="NormalWeb"/>
              <w:rPr>
                <w:rFonts w:ascii="Calibri" w:hAnsi="Calibri"/>
              </w:rPr>
            </w:pPr>
            <w:r>
              <w:rPr>
                <w:rFonts w:ascii="Calibri" w:hAnsi="Calibri"/>
                <w:b/>
              </w:rPr>
              <w:t>Graffiti Artist C</w:t>
            </w:r>
            <w:r w:rsidR="00B1743B" w:rsidRPr="009635B8">
              <w:rPr>
                <w:rFonts w:ascii="Calibri" w:hAnsi="Calibri"/>
                <w:b/>
              </w:rPr>
              <w:t>ritique:</w:t>
            </w:r>
            <w:r w:rsidR="00B1743B" w:rsidRPr="009635B8">
              <w:rPr>
                <w:rFonts w:ascii="Calibri" w:hAnsi="Calibri"/>
              </w:rPr>
              <w:t xml:space="preserve"> Students eva</w:t>
            </w:r>
            <w:r>
              <w:rPr>
                <w:rFonts w:ascii="Calibri" w:hAnsi="Calibri"/>
              </w:rPr>
              <w:t>luate a range of artworks by a</w:t>
            </w:r>
            <w:r w:rsidR="00B1743B" w:rsidRPr="009635B8">
              <w:rPr>
                <w:rFonts w:ascii="Calibri" w:hAnsi="Calibri"/>
              </w:rPr>
              <w:t xml:space="preserve"> graffiti artist explaining the meaning convey</w:t>
            </w:r>
            <w:r>
              <w:rPr>
                <w:rFonts w:ascii="Calibri" w:hAnsi="Calibri"/>
              </w:rPr>
              <w:t>ed by the artist</w:t>
            </w:r>
            <w:r w:rsidR="00B1743B" w:rsidRPr="009635B8">
              <w:rPr>
                <w:rFonts w:ascii="Calibri" w:hAnsi="Calibri"/>
              </w:rPr>
              <w:t xml:space="preserve"> </w:t>
            </w:r>
            <w:r>
              <w:rPr>
                <w:rFonts w:ascii="Calibri" w:hAnsi="Calibri"/>
              </w:rPr>
              <w:t>(i.e. Banksy). Students create a folio or diary of different graffiti artworks by an artist and describe the meaning behind the artworks. Students discuss symbolism, colour and meaning.</w:t>
            </w:r>
          </w:p>
        </w:tc>
      </w:tr>
      <w:tr w:rsidR="009635B8" w14:paraId="07923DA6" w14:textId="77777777" w:rsidTr="009635B8">
        <w:tc>
          <w:tcPr>
            <w:tcW w:w="186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52C366C" w14:textId="77777777" w:rsidR="009635B8" w:rsidRPr="009635B8" w:rsidRDefault="00B1743B" w:rsidP="009635B8">
            <w:pPr>
              <w:pStyle w:val="NormalWeb"/>
              <w:numPr>
                <w:ilvl w:val="0"/>
                <w:numId w:val="17"/>
              </w:numPr>
              <w:rPr>
                <w:rFonts w:ascii="Calibri" w:hAnsi="Calibri"/>
              </w:rPr>
            </w:pPr>
            <w:r w:rsidRPr="009635B8">
              <w:rPr>
                <w:rFonts w:ascii="Calibri" w:hAnsi="Calibri"/>
              </w:rPr>
              <w:t>C</w:t>
            </w:r>
            <w:r w:rsidR="00C728EF">
              <w:rPr>
                <w:rFonts w:ascii="Calibri" w:hAnsi="Calibri"/>
              </w:rPr>
              <w:t>reates an urban street artwork on a canvas.</w:t>
            </w:r>
          </w:p>
          <w:p w14:paraId="6C30B575" w14:textId="77777777" w:rsidR="009635B8" w:rsidRPr="009635B8" w:rsidRDefault="00B1743B" w:rsidP="009635B8">
            <w:pPr>
              <w:pStyle w:val="NormalWeb"/>
              <w:numPr>
                <w:ilvl w:val="0"/>
                <w:numId w:val="17"/>
              </w:numPr>
              <w:rPr>
                <w:rFonts w:ascii="Calibri" w:hAnsi="Calibri"/>
              </w:rPr>
            </w:pPr>
            <w:r w:rsidRPr="009635B8">
              <w:rPr>
                <w:rFonts w:ascii="Calibri" w:eastAsia="Times New Roman" w:hAnsi="Calibri"/>
              </w:rPr>
              <w:t>Explains the meaning expressed</w:t>
            </w:r>
          </w:p>
          <w:p w14:paraId="23AE3CBF" w14:textId="77777777" w:rsidR="00B1743B" w:rsidRPr="009635B8" w:rsidRDefault="00B1743B" w:rsidP="009635B8">
            <w:pPr>
              <w:pStyle w:val="NormalWeb"/>
              <w:numPr>
                <w:ilvl w:val="0"/>
                <w:numId w:val="17"/>
              </w:numPr>
              <w:rPr>
                <w:rFonts w:ascii="Calibri" w:hAnsi="Calibri"/>
              </w:rPr>
            </w:pPr>
            <w:r w:rsidRPr="009635B8">
              <w:rPr>
                <w:rFonts w:ascii="Calibri" w:eastAsia="Times New Roman" w:hAnsi="Calibri"/>
              </w:rPr>
              <w:t>Ability to share ideas and understanding</w:t>
            </w:r>
          </w:p>
        </w:tc>
        <w:tc>
          <w:tcPr>
            <w:tcW w:w="313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E5D2CF2" w14:textId="77777777" w:rsidR="00B1743B" w:rsidRPr="009635B8" w:rsidRDefault="009635B8" w:rsidP="00C728EF">
            <w:pPr>
              <w:pStyle w:val="NormalWeb"/>
              <w:rPr>
                <w:rFonts w:ascii="Calibri" w:hAnsi="Calibri"/>
              </w:rPr>
            </w:pPr>
            <w:r w:rsidRPr="009635B8">
              <w:rPr>
                <w:rFonts w:ascii="Calibri" w:hAnsi="Calibri"/>
                <w:b/>
              </w:rPr>
              <w:t xml:space="preserve">Street Art </w:t>
            </w:r>
            <w:r w:rsidR="00C728EF">
              <w:rPr>
                <w:rFonts w:ascii="Calibri" w:hAnsi="Calibri"/>
                <w:b/>
              </w:rPr>
              <w:t>Exhibition</w:t>
            </w:r>
            <w:r w:rsidRPr="009635B8">
              <w:rPr>
                <w:rFonts w:ascii="Calibri" w:hAnsi="Calibri"/>
                <w:b/>
              </w:rPr>
              <w:t>:</w:t>
            </w:r>
            <w:r>
              <w:rPr>
                <w:rFonts w:ascii="Calibri" w:hAnsi="Calibri"/>
              </w:rPr>
              <w:t xml:space="preserve"> </w:t>
            </w:r>
            <w:r w:rsidR="00B1743B" w:rsidRPr="009635B8">
              <w:rPr>
                <w:rFonts w:ascii="Calibri" w:hAnsi="Calibri"/>
              </w:rPr>
              <w:t xml:space="preserve">Students design their own graffiti street art and explain the meaning they have communicated in their art. </w:t>
            </w:r>
            <w:r>
              <w:rPr>
                <w:rFonts w:ascii="Calibri" w:hAnsi="Calibri"/>
              </w:rPr>
              <w:t>Students</w:t>
            </w:r>
            <w:r w:rsidR="00C728EF">
              <w:rPr>
                <w:rFonts w:ascii="Calibri" w:hAnsi="Calibri"/>
              </w:rPr>
              <w:t xml:space="preserve"> plan their own art piece to be created on a canvas. They can use any of the elements used; stencils, words, tags and images. Once complete the students share their art pieces in an art exhibition where they explain the meaning of their art piece.</w:t>
            </w:r>
          </w:p>
        </w:tc>
      </w:tr>
    </w:tbl>
    <w:p w14:paraId="1053B4FE" w14:textId="77777777" w:rsidR="00B94F3A" w:rsidRPr="00267013" w:rsidRDefault="00B94F3A" w:rsidP="00B94F3A">
      <w:pPr>
        <w:jc w:val="center"/>
        <w:rPr>
          <w:rFonts w:ascii="Calibri" w:hAnsi="Calibri"/>
          <w:b/>
        </w:rPr>
      </w:pPr>
      <w:r>
        <w:rPr>
          <w:rFonts w:ascii="Calibri" w:hAnsi="Calibri"/>
          <w:b/>
        </w:rPr>
        <w:t>Stage 2: Assessment Evidence</w:t>
      </w:r>
    </w:p>
    <w:p w14:paraId="765323C6" w14:textId="77777777" w:rsidR="00267013" w:rsidRDefault="00267013"/>
    <w:p w14:paraId="6E906946" w14:textId="77777777" w:rsidR="00267013" w:rsidRDefault="00267013">
      <w:pPr>
        <w:rPr>
          <w:rFonts w:ascii="Calibri" w:hAnsi="Calibri"/>
          <w:b/>
        </w:rPr>
      </w:pPr>
    </w:p>
    <w:p w14:paraId="3523967F" w14:textId="77777777" w:rsidR="00C728EF" w:rsidRDefault="00C728EF">
      <w:pPr>
        <w:rPr>
          <w:rFonts w:ascii="Calibri" w:hAnsi="Calibri"/>
          <w:b/>
        </w:rPr>
      </w:pPr>
    </w:p>
    <w:p w14:paraId="3151478D" w14:textId="77777777" w:rsidR="00C728EF" w:rsidRDefault="00C728EF"/>
    <w:p w14:paraId="1632B5A8" w14:textId="77777777" w:rsidR="00AD2162" w:rsidRDefault="00AD2162" w:rsidP="00AD2162">
      <w:pPr>
        <w:jc w:val="center"/>
        <w:rPr>
          <w:rFonts w:ascii="Calibri" w:hAnsi="Calibri"/>
          <w:b/>
        </w:rPr>
      </w:pPr>
    </w:p>
    <w:p w14:paraId="326FA1CF" w14:textId="77777777" w:rsidR="00AD2162" w:rsidRPr="00267013" w:rsidRDefault="00AD2162" w:rsidP="00AD2162">
      <w:pPr>
        <w:jc w:val="center"/>
        <w:rPr>
          <w:rFonts w:ascii="Calibri" w:hAnsi="Calibri"/>
          <w:b/>
        </w:rPr>
      </w:pPr>
      <w:r>
        <w:rPr>
          <w:rFonts w:ascii="Calibri" w:hAnsi="Calibri"/>
          <w:b/>
        </w:rPr>
        <w:lastRenderedPageBreak/>
        <w:t>Stage 3: Lesson Sequence</w:t>
      </w:r>
    </w:p>
    <w:p w14:paraId="7F9F4961" w14:textId="77777777" w:rsidR="00267013" w:rsidRDefault="00267013"/>
    <w:p w14:paraId="1CCEFD82" w14:textId="77777777" w:rsidR="00267013" w:rsidRDefault="00267013"/>
    <w:tbl>
      <w:tblPr>
        <w:tblW w:w="5729" w:type="pct"/>
        <w:tblInd w:w="-652" w:type="dxa"/>
        <w:tblCellMar>
          <w:left w:w="0" w:type="dxa"/>
          <w:right w:w="0" w:type="dxa"/>
        </w:tblCellMar>
        <w:tblLook w:val="04A0" w:firstRow="1" w:lastRow="0" w:firstColumn="1" w:lastColumn="0" w:noHBand="0" w:noVBand="1"/>
      </w:tblPr>
      <w:tblGrid>
        <w:gridCol w:w="1560"/>
        <w:gridCol w:w="8081"/>
      </w:tblGrid>
      <w:tr w:rsidR="00AD2162" w14:paraId="618B67DF" w14:textId="77777777" w:rsidTr="00AD2162">
        <w:tc>
          <w:tcPr>
            <w:tcW w:w="8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BE03406" w14:textId="77777777" w:rsidR="00B94F3A" w:rsidRPr="00C728EF" w:rsidRDefault="00B94F3A" w:rsidP="00B94F3A">
            <w:pPr>
              <w:pStyle w:val="NormalWeb"/>
              <w:jc w:val="center"/>
              <w:rPr>
                <w:rFonts w:ascii="Calibri" w:hAnsi="Calibri"/>
                <w:sz w:val="19"/>
                <w:szCs w:val="19"/>
              </w:rPr>
            </w:pPr>
            <w:r w:rsidRPr="00C728EF">
              <w:rPr>
                <w:rFonts w:ascii="Calibri" w:hAnsi="Calibri"/>
                <w:b/>
                <w:bCs/>
                <w:sz w:val="19"/>
                <w:szCs w:val="19"/>
              </w:rPr>
              <w:t>Lesson</w:t>
            </w:r>
          </w:p>
        </w:tc>
        <w:tc>
          <w:tcPr>
            <w:tcW w:w="419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38B52D" w14:textId="77777777" w:rsidR="00B94F3A" w:rsidRPr="00C728EF" w:rsidRDefault="00B94F3A" w:rsidP="00B94F3A">
            <w:pPr>
              <w:pStyle w:val="NormalWeb"/>
              <w:jc w:val="center"/>
              <w:rPr>
                <w:rFonts w:ascii="Calibri" w:hAnsi="Calibri"/>
                <w:sz w:val="19"/>
                <w:szCs w:val="19"/>
              </w:rPr>
            </w:pPr>
            <w:r w:rsidRPr="00C728EF">
              <w:rPr>
                <w:rFonts w:ascii="Calibri" w:hAnsi="Calibri"/>
                <w:b/>
                <w:bCs/>
                <w:sz w:val="19"/>
                <w:szCs w:val="19"/>
              </w:rPr>
              <w:t>Description</w:t>
            </w:r>
            <w:r w:rsidRPr="00C728EF">
              <w:rPr>
                <w:rFonts w:ascii="Calibri" w:hAnsi="Calibri"/>
                <w:sz w:val="19"/>
                <w:szCs w:val="19"/>
              </w:rPr>
              <w:t xml:space="preserve"> </w:t>
            </w:r>
          </w:p>
        </w:tc>
      </w:tr>
      <w:tr w:rsidR="00AD2162" w14:paraId="1DCDF8E9"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C1CBED6" w14:textId="77777777" w:rsidR="00B94F3A" w:rsidRPr="00C728EF" w:rsidRDefault="00C728EF" w:rsidP="00AD2162">
            <w:pPr>
              <w:rPr>
                <w:rFonts w:ascii="Calibri" w:eastAsia="Times New Roman" w:hAnsi="Calibri" w:cs="Times New Roman"/>
                <w:b/>
                <w:sz w:val="22"/>
                <w:szCs w:val="22"/>
              </w:rPr>
            </w:pPr>
            <w:r>
              <w:rPr>
                <w:rFonts w:ascii="Calibri" w:eastAsia="Times New Roman" w:hAnsi="Calibri" w:cs="Times New Roman"/>
                <w:b/>
                <w:sz w:val="22"/>
                <w:szCs w:val="22"/>
              </w:rPr>
              <w:t>Prior Knowledge</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5D1F601" w14:textId="77777777" w:rsidR="00B94F3A" w:rsidRPr="00961E13" w:rsidRDefault="00C728EF" w:rsidP="00AD2162">
            <w:pPr>
              <w:rPr>
                <w:rFonts w:ascii="Calibri" w:eastAsia="Times New Roman" w:hAnsi="Calibri" w:cs="Times New Roman"/>
                <w:b/>
              </w:rPr>
            </w:pPr>
            <w:r w:rsidRPr="00961E13">
              <w:rPr>
                <w:rFonts w:ascii="Calibri" w:eastAsia="Times New Roman" w:hAnsi="Calibri" w:cs="Times New Roman"/>
                <w:b/>
              </w:rPr>
              <w:t>What do we know:</w:t>
            </w:r>
          </w:p>
          <w:p w14:paraId="52D74B2B" w14:textId="77777777" w:rsidR="00C728EF" w:rsidRPr="00961E13" w:rsidRDefault="00C728EF" w:rsidP="00C728EF">
            <w:pPr>
              <w:pStyle w:val="ListParagraph"/>
              <w:numPr>
                <w:ilvl w:val="0"/>
                <w:numId w:val="18"/>
              </w:numPr>
              <w:rPr>
                <w:rFonts w:ascii="Calibri" w:eastAsia="Times New Roman" w:hAnsi="Calibri" w:cs="Times New Roman"/>
              </w:rPr>
            </w:pPr>
            <w:r w:rsidRPr="00961E13">
              <w:rPr>
                <w:rFonts w:ascii="Calibri" w:eastAsia="Times New Roman" w:hAnsi="Calibri" w:cs="Times New Roman"/>
                <w:u w:val="single"/>
              </w:rPr>
              <w:t>Class Discussions:</w:t>
            </w:r>
            <w:r w:rsidRPr="00961E13">
              <w:rPr>
                <w:rFonts w:ascii="Calibri" w:eastAsia="Times New Roman" w:hAnsi="Calibri" w:cs="Times New Roman"/>
              </w:rPr>
              <w:t xml:space="preserve"> What do we know about Street Art?</w:t>
            </w:r>
          </w:p>
          <w:p w14:paraId="286BA36A" w14:textId="77777777" w:rsidR="00C728EF" w:rsidRPr="00961E13" w:rsidRDefault="00C728EF" w:rsidP="00C728EF">
            <w:pPr>
              <w:pStyle w:val="ListParagraph"/>
              <w:numPr>
                <w:ilvl w:val="0"/>
                <w:numId w:val="18"/>
              </w:numPr>
              <w:rPr>
                <w:rFonts w:ascii="Calibri" w:eastAsia="Times New Roman" w:hAnsi="Calibri" w:cs="Times New Roman"/>
              </w:rPr>
            </w:pPr>
            <w:r w:rsidRPr="00961E13">
              <w:rPr>
                <w:rFonts w:ascii="Calibri" w:eastAsia="Times New Roman" w:hAnsi="Calibri" w:cs="Times New Roman"/>
              </w:rPr>
              <w:t>Is Street Art Is it good/bad?</w:t>
            </w:r>
          </w:p>
          <w:p w14:paraId="4468D779" w14:textId="77777777" w:rsidR="00C728EF" w:rsidRPr="00961E13" w:rsidRDefault="00C728EF" w:rsidP="00C728EF">
            <w:pPr>
              <w:pStyle w:val="ListParagraph"/>
              <w:numPr>
                <w:ilvl w:val="0"/>
                <w:numId w:val="18"/>
              </w:numPr>
              <w:rPr>
                <w:rFonts w:ascii="Calibri" w:eastAsia="Times New Roman" w:hAnsi="Calibri" w:cs="Times New Roman"/>
              </w:rPr>
            </w:pPr>
            <w:r w:rsidRPr="00961E13">
              <w:rPr>
                <w:rFonts w:ascii="Calibri" w:eastAsia="Times New Roman" w:hAnsi="Calibri" w:cs="Times New Roman"/>
              </w:rPr>
              <w:t>Where do we see it?</w:t>
            </w:r>
          </w:p>
          <w:p w14:paraId="051F1F1E" w14:textId="77777777" w:rsidR="00C728EF" w:rsidRPr="00961E13" w:rsidRDefault="00C728EF" w:rsidP="00C728EF">
            <w:pPr>
              <w:rPr>
                <w:rFonts w:ascii="Calibri" w:eastAsia="Times New Roman" w:hAnsi="Calibri" w:cs="Times New Roman"/>
              </w:rPr>
            </w:pPr>
          </w:p>
          <w:p w14:paraId="15F9736E" w14:textId="77777777" w:rsidR="00C728EF" w:rsidRPr="00961E13" w:rsidRDefault="00C728EF" w:rsidP="00C728EF">
            <w:pPr>
              <w:ind w:left="142"/>
              <w:rPr>
                <w:rFonts w:ascii="Calibri" w:eastAsia="Times New Roman" w:hAnsi="Calibri" w:cs="Times New Roman"/>
              </w:rPr>
            </w:pPr>
            <w:r w:rsidRPr="00961E13">
              <w:rPr>
                <w:rFonts w:ascii="Calibri" w:eastAsia="Times New Roman" w:hAnsi="Calibri" w:cs="Times New Roman"/>
              </w:rPr>
              <w:t>Homework: Bring in some researched images of street art to discuss in class.</w:t>
            </w:r>
          </w:p>
        </w:tc>
      </w:tr>
      <w:tr w:rsidR="00C728EF" w14:paraId="34FFB3C5"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D2D419" w14:textId="77777777" w:rsidR="00C728EF" w:rsidRPr="00C728EF" w:rsidRDefault="00C728EF" w:rsidP="00AD2162">
            <w:pPr>
              <w:rPr>
                <w:rFonts w:ascii="Calibri" w:eastAsia="Times New Roman" w:hAnsi="Calibri" w:cs="Times New Roman"/>
                <w:b/>
                <w:sz w:val="22"/>
                <w:szCs w:val="22"/>
              </w:rPr>
            </w:pPr>
            <w:r w:rsidRPr="00C728EF">
              <w:rPr>
                <w:rFonts w:ascii="Calibri" w:eastAsia="Times New Roman" w:hAnsi="Calibri" w:cs="Times New Roman"/>
                <w:b/>
                <w:sz w:val="22"/>
                <w:szCs w:val="22"/>
              </w:rPr>
              <w:t>Lesson 1</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01F6135" w14:textId="77777777" w:rsidR="00C728EF" w:rsidRPr="00961E13" w:rsidRDefault="00C728EF" w:rsidP="00C728EF">
            <w:pPr>
              <w:rPr>
                <w:rFonts w:ascii="Calibri" w:eastAsia="Times New Roman" w:hAnsi="Calibri" w:cs="Times New Roman"/>
                <w:b/>
              </w:rPr>
            </w:pPr>
            <w:r w:rsidRPr="00961E13">
              <w:rPr>
                <w:rFonts w:ascii="Calibri" w:eastAsia="Times New Roman" w:hAnsi="Calibri" w:cs="Times New Roman"/>
                <w:b/>
              </w:rPr>
              <w:t>Street Art</w:t>
            </w:r>
          </w:p>
          <w:p w14:paraId="1EE0E27C" w14:textId="77777777" w:rsidR="0020303D" w:rsidRPr="00961E13" w:rsidRDefault="0020303D" w:rsidP="0020303D">
            <w:pPr>
              <w:pStyle w:val="ListParagraph"/>
              <w:numPr>
                <w:ilvl w:val="0"/>
                <w:numId w:val="22"/>
              </w:numPr>
              <w:rPr>
                <w:rFonts w:ascii="Calibri" w:eastAsia="Times New Roman" w:hAnsi="Calibri" w:cs="Times New Roman"/>
              </w:rPr>
            </w:pPr>
            <w:r w:rsidRPr="00961E13">
              <w:rPr>
                <w:rFonts w:ascii="Calibri" w:eastAsia="Times New Roman" w:hAnsi="Calibri" w:cs="Times New Roman"/>
              </w:rPr>
              <w:t>Class to share and discuss images brought from homework task.</w:t>
            </w:r>
          </w:p>
          <w:p w14:paraId="345D6A51" w14:textId="77777777" w:rsidR="0020303D" w:rsidRPr="00961E13" w:rsidRDefault="0020303D" w:rsidP="0020303D">
            <w:pPr>
              <w:pStyle w:val="ListParagraph"/>
              <w:rPr>
                <w:rFonts w:ascii="Calibri" w:eastAsia="Times New Roman" w:hAnsi="Calibri" w:cs="Times New Roman"/>
              </w:rPr>
            </w:pPr>
          </w:p>
          <w:p w14:paraId="7EC472E6" w14:textId="77777777" w:rsidR="0020303D" w:rsidRPr="00961E13" w:rsidRDefault="0020303D" w:rsidP="0020303D">
            <w:pPr>
              <w:rPr>
                <w:rFonts w:ascii="Calibri" w:eastAsia="Times New Roman" w:hAnsi="Calibri" w:cs="Times New Roman"/>
                <w:b/>
              </w:rPr>
            </w:pPr>
            <w:r w:rsidRPr="00961E13">
              <w:rPr>
                <w:rFonts w:ascii="Calibri" w:eastAsia="Times New Roman" w:hAnsi="Calibri" w:cs="Times New Roman"/>
                <w:b/>
              </w:rPr>
              <w:t>Explain Tasks</w:t>
            </w:r>
          </w:p>
          <w:p w14:paraId="5178DAB7" w14:textId="77777777" w:rsidR="0020303D" w:rsidRPr="00961E13" w:rsidRDefault="0020303D" w:rsidP="0020303D">
            <w:pPr>
              <w:pStyle w:val="ListParagraph"/>
              <w:numPr>
                <w:ilvl w:val="0"/>
                <w:numId w:val="20"/>
              </w:numPr>
              <w:rPr>
                <w:rFonts w:ascii="Calibri" w:eastAsia="Times New Roman" w:hAnsi="Calibri" w:cs="Times New Roman"/>
              </w:rPr>
            </w:pPr>
            <w:r w:rsidRPr="00961E13">
              <w:rPr>
                <w:rFonts w:ascii="Calibri" w:eastAsia="Times New Roman" w:hAnsi="Calibri" w:cs="Times New Roman"/>
              </w:rPr>
              <w:t>Explain that students are going to be street artists (safely in the classroom only)</w:t>
            </w:r>
          </w:p>
          <w:p w14:paraId="246B6D62" w14:textId="77777777" w:rsidR="0020303D" w:rsidRPr="00961E13" w:rsidRDefault="0020303D" w:rsidP="0020303D">
            <w:pPr>
              <w:pStyle w:val="ListParagraph"/>
              <w:numPr>
                <w:ilvl w:val="0"/>
                <w:numId w:val="20"/>
              </w:numPr>
              <w:rPr>
                <w:rFonts w:ascii="Calibri" w:eastAsia="Times New Roman" w:hAnsi="Calibri" w:cs="Times New Roman"/>
              </w:rPr>
            </w:pPr>
            <w:r w:rsidRPr="00961E13">
              <w:rPr>
                <w:rFonts w:ascii="Calibri" w:eastAsia="Times New Roman" w:hAnsi="Calibri" w:cs="Times New Roman"/>
              </w:rPr>
              <w:t>Discuss: What is graffiti? Does anyone know any artists?</w:t>
            </w:r>
          </w:p>
          <w:p w14:paraId="48500658" w14:textId="77777777" w:rsidR="000E70CC" w:rsidRPr="00961E13" w:rsidRDefault="000E70CC" w:rsidP="000E70CC">
            <w:pPr>
              <w:pStyle w:val="ListParagraph"/>
              <w:rPr>
                <w:rFonts w:ascii="Calibri" w:eastAsia="Times New Roman" w:hAnsi="Calibri" w:cs="Times New Roman"/>
              </w:rPr>
            </w:pPr>
          </w:p>
          <w:p w14:paraId="41102B38" w14:textId="77777777" w:rsidR="00C728EF" w:rsidRPr="00961E13" w:rsidRDefault="0020303D" w:rsidP="00C728EF">
            <w:pPr>
              <w:rPr>
                <w:rFonts w:ascii="Calibri" w:eastAsia="Times New Roman" w:hAnsi="Calibri" w:cs="Times New Roman"/>
                <w:b/>
              </w:rPr>
            </w:pPr>
            <w:r w:rsidRPr="00961E13">
              <w:rPr>
                <w:rFonts w:ascii="Calibri" w:eastAsia="Times New Roman" w:hAnsi="Calibri" w:cs="Times New Roman"/>
                <w:b/>
              </w:rPr>
              <w:t>Graffiti Exploration</w:t>
            </w:r>
          </w:p>
          <w:p w14:paraId="2456E79A" w14:textId="77777777" w:rsidR="0020303D" w:rsidRPr="00961E13" w:rsidRDefault="007B774B" w:rsidP="0020303D">
            <w:pPr>
              <w:pStyle w:val="ListParagraph"/>
              <w:numPr>
                <w:ilvl w:val="0"/>
                <w:numId w:val="21"/>
              </w:numPr>
              <w:rPr>
                <w:rFonts w:ascii="Calibri" w:eastAsia="Times New Roman" w:hAnsi="Calibri" w:cs="Times New Roman"/>
                <w:b/>
              </w:rPr>
            </w:pPr>
            <w:r w:rsidRPr="00961E13">
              <w:rPr>
                <w:rFonts w:ascii="Calibri" w:eastAsia="Times New Roman" w:hAnsi="Calibri" w:cs="Times New Roman"/>
              </w:rPr>
              <w:t>Students use the graffiti wall tool using laptops in pairs (http://graffiti.playdo.com/)</w:t>
            </w:r>
          </w:p>
        </w:tc>
      </w:tr>
      <w:tr w:rsidR="007B774B" w14:paraId="4147D8D3"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0A06894" w14:textId="77777777" w:rsidR="007B774B" w:rsidRPr="00C728EF" w:rsidRDefault="007B774B" w:rsidP="00AD2162">
            <w:pPr>
              <w:rPr>
                <w:rFonts w:ascii="Calibri" w:eastAsia="Times New Roman" w:hAnsi="Calibri" w:cs="Times New Roman"/>
                <w:b/>
                <w:sz w:val="22"/>
                <w:szCs w:val="22"/>
              </w:rPr>
            </w:pPr>
            <w:r>
              <w:rPr>
                <w:rFonts w:ascii="Calibri" w:eastAsia="Times New Roman" w:hAnsi="Calibri" w:cs="Times New Roman"/>
                <w:b/>
                <w:sz w:val="22"/>
                <w:szCs w:val="22"/>
              </w:rPr>
              <w:t>Lesson 2</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4D8D1B4" w14:textId="77777777" w:rsidR="007B774B" w:rsidRPr="00961E13" w:rsidRDefault="007B774B" w:rsidP="00C728EF">
            <w:pPr>
              <w:rPr>
                <w:rFonts w:ascii="Calibri" w:eastAsia="Times New Roman" w:hAnsi="Calibri" w:cs="Times New Roman"/>
                <w:b/>
              </w:rPr>
            </w:pPr>
            <w:r w:rsidRPr="00961E13">
              <w:rPr>
                <w:rFonts w:ascii="Calibri" w:eastAsia="Times New Roman" w:hAnsi="Calibri" w:cs="Times New Roman"/>
                <w:b/>
              </w:rPr>
              <w:t>Name Tags</w:t>
            </w:r>
          </w:p>
          <w:p w14:paraId="7CF1BB5B" w14:textId="77777777" w:rsidR="007B774B" w:rsidRPr="00961E13" w:rsidRDefault="007B774B" w:rsidP="007B774B">
            <w:pPr>
              <w:pStyle w:val="ListParagraph"/>
              <w:numPr>
                <w:ilvl w:val="0"/>
                <w:numId w:val="21"/>
              </w:numPr>
              <w:rPr>
                <w:rFonts w:ascii="Calibri" w:eastAsia="Times New Roman" w:hAnsi="Calibri" w:cs="Times New Roman"/>
              </w:rPr>
            </w:pPr>
            <w:r w:rsidRPr="00961E13">
              <w:rPr>
                <w:rFonts w:ascii="Calibri" w:eastAsia="Times New Roman" w:hAnsi="Calibri" w:cs="Times New Roman"/>
              </w:rPr>
              <w:t>Discuss what is a tag?</w:t>
            </w:r>
          </w:p>
          <w:p w14:paraId="60AD9183" w14:textId="77777777" w:rsidR="007B774B" w:rsidRPr="00961E13" w:rsidRDefault="007B774B" w:rsidP="007B774B">
            <w:pPr>
              <w:pStyle w:val="ListParagraph"/>
              <w:numPr>
                <w:ilvl w:val="0"/>
                <w:numId w:val="21"/>
              </w:numPr>
              <w:rPr>
                <w:rFonts w:ascii="Calibri" w:eastAsia="Times New Roman" w:hAnsi="Calibri" w:cs="Times New Roman"/>
              </w:rPr>
            </w:pPr>
            <w:r w:rsidRPr="00961E13">
              <w:rPr>
                <w:rFonts w:ascii="Calibri" w:eastAsia="Times New Roman" w:hAnsi="Calibri" w:cs="Times New Roman"/>
              </w:rPr>
              <w:t>Students work in groups to create their own tag</w:t>
            </w:r>
          </w:p>
          <w:p w14:paraId="7DB42760" w14:textId="77777777" w:rsidR="007B774B" w:rsidRPr="00961E13" w:rsidRDefault="007B774B" w:rsidP="007B774B">
            <w:pPr>
              <w:pStyle w:val="ListParagraph"/>
              <w:numPr>
                <w:ilvl w:val="0"/>
                <w:numId w:val="21"/>
              </w:numPr>
              <w:rPr>
                <w:rFonts w:ascii="Calibri" w:eastAsia="Times New Roman" w:hAnsi="Calibri" w:cs="Times New Roman"/>
              </w:rPr>
            </w:pPr>
            <w:r w:rsidRPr="00961E13">
              <w:rPr>
                <w:rFonts w:ascii="Calibri" w:eastAsia="Times New Roman" w:hAnsi="Calibri" w:cs="Times New Roman"/>
              </w:rPr>
              <w:t>Students use remainder of the lesson using laptops to create their own digital tags</w:t>
            </w:r>
          </w:p>
          <w:p w14:paraId="03579773" w14:textId="77777777" w:rsidR="007B774B" w:rsidRPr="00961E13" w:rsidRDefault="007B774B" w:rsidP="007B774B">
            <w:pPr>
              <w:rPr>
                <w:rFonts w:ascii="Calibri" w:eastAsia="Times New Roman" w:hAnsi="Calibri" w:cs="Times New Roman"/>
              </w:rPr>
            </w:pPr>
            <w:r w:rsidRPr="00961E13">
              <w:rPr>
                <w:rFonts w:ascii="Calibri" w:eastAsia="Times New Roman" w:hAnsi="Calibri" w:cs="Times New Roman"/>
              </w:rPr>
              <w:t>Graffiti creators:</w:t>
            </w:r>
          </w:p>
          <w:p w14:paraId="5259B6C5" w14:textId="77777777" w:rsidR="007B774B" w:rsidRPr="00961E13" w:rsidRDefault="006C4E11" w:rsidP="007B774B">
            <w:pPr>
              <w:pStyle w:val="ListParagraph"/>
              <w:numPr>
                <w:ilvl w:val="0"/>
                <w:numId w:val="23"/>
              </w:numPr>
              <w:rPr>
                <w:rFonts w:ascii="Calibri" w:eastAsia="Times New Roman" w:hAnsi="Calibri" w:cs="Times New Roman"/>
              </w:rPr>
            </w:pPr>
            <w:hyperlink r:id="rId8" w:history="1">
              <w:r w:rsidR="007B774B" w:rsidRPr="00961E13">
                <w:rPr>
                  <w:rStyle w:val="Hyperlink"/>
                  <w:rFonts w:ascii="Calibri" w:eastAsia="Times New Roman" w:hAnsi="Calibri" w:cs="Times New Roman"/>
                </w:rPr>
                <w:t>http://www.graffiticreator.net/</w:t>
              </w:r>
            </w:hyperlink>
          </w:p>
          <w:p w14:paraId="56C592E9" w14:textId="77777777" w:rsidR="007B774B" w:rsidRPr="00961E13" w:rsidRDefault="006C4E11" w:rsidP="007B774B">
            <w:pPr>
              <w:pStyle w:val="ListParagraph"/>
              <w:numPr>
                <w:ilvl w:val="0"/>
                <w:numId w:val="23"/>
              </w:numPr>
              <w:rPr>
                <w:rFonts w:ascii="Calibri" w:eastAsia="Times New Roman" w:hAnsi="Calibri" w:cs="Times New Roman"/>
              </w:rPr>
            </w:pPr>
            <w:hyperlink r:id="rId9" w:history="1">
              <w:r w:rsidR="007B774B" w:rsidRPr="00961E13">
                <w:rPr>
                  <w:rStyle w:val="Hyperlink"/>
                  <w:rFonts w:ascii="Calibri" w:eastAsia="Times New Roman" w:hAnsi="Calibri" w:cs="Times New Roman"/>
                </w:rPr>
                <w:t>http://graffitinames.org/</w:t>
              </w:r>
            </w:hyperlink>
          </w:p>
          <w:p w14:paraId="74A1CB55" w14:textId="77777777" w:rsidR="007B774B" w:rsidRPr="00961E13" w:rsidRDefault="006C4E11" w:rsidP="007B774B">
            <w:pPr>
              <w:pStyle w:val="ListParagraph"/>
              <w:numPr>
                <w:ilvl w:val="0"/>
                <w:numId w:val="23"/>
              </w:numPr>
              <w:rPr>
                <w:rFonts w:ascii="Calibri" w:eastAsia="Times New Roman" w:hAnsi="Calibri" w:cs="Times New Roman"/>
              </w:rPr>
            </w:pPr>
            <w:hyperlink r:id="rId10" w:history="1">
              <w:r w:rsidR="007B774B" w:rsidRPr="00961E13">
                <w:rPr>
                  <w:rStyle w:val="Hyperlink"/>
                  <w:rFonts w:ascii="Calibri" w:eastAsia="Times New Roman" w:hAnsi="Calibri" w:cs="Times New Roman"/>
                </w:rPr>
                <w:t>http://graffitidiplomacy.com/CreateYourOwnTag.html</w:t>
              </w:r>
            </w:hyperlink>
          </w:p>
          <w:p w14:paraId="7E028226" w14:textId="77777777" w:rsidR="007B774B" w:rsidRPr="00961E13" w:rsidRDefault="006C4E11" w:rsidP="007B774B">
            <w:pPr>
              <w:pStyle w:val="ListParagraph"/>
              <w:numPr>
                <w:ilvl w:val="0"/>
                <w:numId w:val="23"/>
              </w:numPr>
              <w:rPr>
                <w:rFonts w:ascii="Calibri" w:eastAsia="Times New Roman" w:hAnsi="Calibri" w:cs="Times New Roman"/>
              </w:rPr>
            </w:pPr>
            <w:hyperlink r:id="rId11" w:history="1">
              <w:r w:rsidR="007B774B" w:rsidRPr="00961E13">
                <w:rPr>
                  <w:rStyle w:val="Hyperlink"/>
                  <w:rFonts w:ascii="Calibri" w:eastAsia="Times New Roman" w:hAnsi="Calibri" w:cs="Times New Roman"/>
                </w:rPr>
                <w:t>http://www.satisfaction.com/graffiti-creator/</w:t>
              </w:r>
            </w:hyperlink>
            <w:r w:rsidR="007B774B" w:rsidRPr="00961E13">
              <w:rPr>
                <w:rFonts w:ascii="Calibri" w:eastAsia="Times New Roman" w:hAnsi="Calibri" w:cs="Times New Roman"/>
              </w:rPr>
              <w:t xml:space="preserve"> </w:t>
            </w:r>
          </w:p>
        </w:tc>
      </w:tr>
      <w:tr w:rsidR="00AD2162" w14:paraId="2BAEA7C1"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C55FB94" w14:textId="77777777" w:rsidR="00B94F3A" w:rsidRPr="00C728EF" w:rsidRDefault="00AD2162" w:rsidP="00AD2162">
            <w:pPr>
              <w:rPr>
                <w:rFonts w:ascii="Calibri" w:eastAsia="Times New Roman" w:hAnsi="Calibri" w:cs="Times New Roman"/>
                <w:b/>
                <w:sz w:val="22"/>
                <w:szCs w:val="22"/>
              </w:rPr>
            </w:pPr>
            <w:r w:rsidRPr="00C728EF">
              <w:rPr>
                <w:rFonts w:ascii="Calibri" w:eastAsia="Times New Roman" w:hAnsi="Calibri" w:cs="Times New Roman"/>
                <w:b/>
                <w:sz w:val="22"/>
                <w:szCs w:val="22"/>
              </w:rPr>
              <w:t xml:space="preserve">Lesson </w:t>
            </w:r>
            <w:r w:rsidR="007B774B">
              <w:rPr>
                <w:rFonts w:ascii="Calibri" w:eastAsia="Times New Roman" w:hAnsi="Calibri" w:cs="Times New Roman"/>
                <w:b/>
                <w:sz w:val="22"/>
                <w:szCs w:val="22"/>
              </w:rPr>
              <w:t>3</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9A1504F" w14:textId="77777777" w:rsidR="00AD2162" w:rsidRPr="00961E13" w:rsidRDefault="007B774B" w:rsidP="00AD2162">
            <w:pPr>
              <w:rPr>
                <w:rFonts w:ascii="Calibri" w:eastAsia="Times New Roman" w:hAnsi="Calibri" w:cs="Times New Roman"/>
                <w:b/>
              </w:rPr>
            </w:pPr>
            <w:r w:rsidRPr="00961E13">
              <w:rPr>
                <w:rFonts w:ascii="Calibri" w:eastAsia="Times New Roman" w:hAnsi="Calibri" w:cs="Times New Roman"/>
                <w:b/>
              </w:rPr>
              <w:t>Artist Focus: Banksy</w:t>
            </w:r>
          </w:p>
          <w:p w14:paraId="0C929DC6" w14:textId="77777777" w:rsidR="007B774B" w:rsidRPr="00961E13" w:rsidRDefault="001D08C7" w:rsidP="007B774B">
            <w:pPr>
              <w:pStyle w:val="ListParagraph"/>
              <w:numPr>
                <w:ilvl w:val="0"/>
                <w:numId w:val="24"/>
              </w:numPr>
              <w:rPr>
                <w:rFonts w:ascii="Calibri" w:eastAsia="Times New Roman" w:hAnsi="Calibri" w:cs="Times New Roman"/>
                <w:b/>
              </w:rPr>
            </w:pPr>
            <w:r w:rsidRPr="00961E13">
              <w:rPr>
                <w:rFonts w:ascii="Calibri" w:eastAsia="Times New Roman" w:hAnsi="Calibri" w:cs="Times New Roman"/>
                <w:b/>
              </w:rPr>
              <w:t xml:space="preserve">Question: </w:t>
            </w:r>
            <w:r w:rsidRPr="00961E13">
              <w:rPr>
                <w:rFonts w:ascii="Calibri" w:eastAsia="Times New Roman" w:hAnsi="Calibri" w:cs="Times New Roman"/>
              </w:rPr>
              <w:t>How did Banksy become the world’s most famous vandal? Explore BBC iwonder website (</w:t>
            </w:r>
            <w:hyperlink r:id="rId12" w:anchor="zththyc" w:history="1">
              <w:r w:rsidRPr="00961E13">
                <w:rPr>
                  <w:rStyle w:val="Hyperlink"/>
                  <w:rFonts w:ascii="Calibri" w:eastAsia="Times New Roman" w:hAnsi="Calibri" w:cs="Times New Roman"/>
                </w:rPr>
                <w:t>http://www.bbc.co.uk/timelines/zytpn39#zththyc</w:t>
              </w:r>
            </w:hyperlink>
            <w:r w:rsidRPr="00961E13">
              <w:rPr>
                <w:rFonts w:ascii="Calibri" w:eastAsia="Times New Roman" w:hAnsi="Calibri" w:cs="Times New Roman"/>
              </w:rPr>
              <w:t>)</w:t>
            </w:r>
          </w:p>
          <w:p w14:paraId="6FBB7BCF" w14:textId="77777777" w:rsidR="001D08C7" w:rsidRPr="00961E13" w:rsidRDefault="001D08C7" w:rsidP="007B774B">
            <w:pPr>
              <w:pStyle w:val="ListParagraph"/>
              <w:numPr>
                <w:ilvl w:val="0"/>
                <w:numId w:val="24"/>
              </w:numPr>
              <w:rPr>
                <w:rFonts w:ascii="Calibri" w:eastAsia="Times New Roman" w:hAnsi="Calibri" w:cs="Times New Roman"/>
                <w:b/>
              </w:rPr>
            </w:pPr>
            <w:r w:rsidRPr="00961E13">
              <w:rPr>
                <w:rFonts w:ascii="Calibri" w:eastAsia="Times New Roman" w:hAnsi="Calibri" w:cs="Times New Roman"/>
              </w:rPr>
              <w:t>Explore Artworks:</w:t>
            </w:r>
            <w:r w:rsidRPr="00961E13">
              <w:rPr>
                <w:rFonts w:ascii="Calibri" w:eastAsia="Times New Roman" w:hAnsi="Calibri" w:cs="Times New Roman"/>
                <w:b/>
              </w:rPr>
              <w:t xml:space="preserve"> </w:t>
            </w:r>
            <w:r w:rsidRPr="00961E13">
              <w:rPr>
                <w:rFonts w:ascii="Calibri" w:eastAsia="Times New Roman" w:hAnsi="Calibri" w:cs="Times New Roman"/>
              </w:rPr>
              <w:t>Use interactive whiteboard to explore and discuss a range of Banksy artworks with the students (</w:t>
            </w:r>
            <w:hyperlink r:id="rId13" w:history="1">
              <w:r w:rsidRPr="00961E13">
                <w:rPr>
                  <w:rStyle w:val="Hyperlink"/>
                  <w:rFonts w:ascii="Calibri" w:eastAsia="Times New Roman" w:hAnsi="Calibri" w:cs="Times New Roman"/>
                </w:rPr>
                <w:t>http://arrestedmotion.com/2011/09/banksy-top-25-most-expensive-works-ever</w:t>
              </w:r>
            </w:hyperlink>
            <w:r w:rsidRPr="00961E13">
              <w:rPr>
                <w:rFonts w:ascii="Calibri" w:eastAsia="Times New Roman" w:hAnsi="Calibri" w:cs="Times New Roman"/>
              </w:rPr>
              <w:t>)</w:t>
            </w:r>
          </w:p>
          <w:p w14:paraId="0689ADF6" w14:textId="77777777" w:rsidR="001D08C7" w:rsidRPr="00961E13" w:rsidRDefault="001D08C7" w:rsidP="007B774B">
            <w:pPr>
              <w:pStyle w:val="ListParagraph"/>
              <w:numPr>
                <w:ilvl w:val="0"/>
                <w:numId w:val="24"/>
              </w:numPr>
              <w:rPr>
                <w:rFonts w:ascii="Calibri" w:eastAsia="Times New Roman" w:hAnsi="Calibri" w:cs="Times New Roman"/>
                <w:b/>
              </w:rPr>
            </w:pPr>
            <w:r w:rsidRPr="00961E13">
              <w:rPr>
                <w:rFonts w:ascii="Calibri" w:eastAsia="Times New Roman" w:hAnsi="Calibri" w:cs="Times New Roman"/>
              </w:rPr>
              <w:t>Banksy images: Students work in groups and are given a printed picture of a particular Banksy artwork. Students discuss the image:</w:t>
            </w:r>
          </w:p>
          <w:p w14:paraId="6AE37049" w14:textId="77777777" w:rsidR="001D08C7" w:rsidRPr="00961E13" w:rsidRDefault="001D08C7" w:rsidP="001D08C7">
            <w:pPr>
              <w:pStyle w:val="ListParagraph"/>
              <w:numPr>
                <w:ilvl w:val="0"/>
                <w:numId w:val="26"/>
              </w:numPr>
              <w:rPr>
                <w:rFonts w:ascii="Calibri" w:eastAsia="Times New Roman" w:hAnsi="Calibri" w:cs="Times New Roman"/>
                <w:b/>
              </w:rPr>
            </w:pPr>
            <w:r w:rsidRPr="00961E13">
              <w:rPr>
                <w:rFonts w:ascii="Calibri" w:eastAsia="Times New Roman" w:hAnsi="Calibri" w:cs="Times New Roman"/>
              </w:rPr>
              <w:t>What is in the image?</w:t>
            </w:r>
          </w:p>
          <w:p w14:paraId="32578A05" w14:textId="77777777" w:rsidR="001D08C7" w:rsidRPr="00961E13" w:rsidRDefault="001D08C7" w:rsidP="001D08C7">
            <w:pPr>
              <w:pStyle w:val="ListParagraph"/>
              <w:numPr>
                <w:ilvl w:val="0"/>
                <w:numId w:val="26"/>
              </w:numPr>
              <w:rPr>
                <w:rFonts w:ascii="Calibri" w:eastAsia="Times New Roman" w:hAnsi="Calibri" w:cs="Times New Roman"/>
                <w:b/>
              </w:rPr>
            </w:pPr>
            <w:r w:rsidRPr="00961E13">
              <w:rPr>
                <w:rFonts w:ascii="Calibri" w:eastAsia="Times New Roman" w:hAnsi="Calibri" w:cs="Times New Roman"/>
              </w:rPr>
              <w:t>What might have Banksy been trying to say?</w:t>
            </w:r>
          </w:p>
          <w:p w14:paraId="6356B210" w14:textId="77777777" w:rsidR="00961E13" w:rsidRPr="00961E13" w:rsidRDefault="00961E13" w:rsidP="00961E13">
            <w:pPr>
              <w:pStyle w:val="ListParagraph"/>
              <w:numPr>
                <w:ilvl w:val="0"/>
                <w:numId w:val="26"/>
              </w:numPr>
              <w:rPr>
                <w:rFonts w:ascii="Calibri" w:eastAsia="Times New Roman" w:hAnsi="Calibri" w:cs="Times New Roman"/>
                <w:b/>
              </w:rPr>
            </w:pPr>
            <w:r w:rsidRPr="00961E13">
              <w:rPr>
                <w:rFonts w:ascii="Calibri" w:eastAsia="Times New Roman" w:hAnsi="Calibri" w:cs="Times New Roman"/>
              </w:rPr>
              <w:t>How does the image make you feel?</w:t>
            </w:r>
          </w:p>
          <w:p w14:paraId="0FF9FE43" w14:textId="77777777" w:rsidR="00961E13" w:rsidRPr="00961E13" w:rsidRDefault="00961E13" w:rsidP="00961E13">
            <w:pPr>
              <w:pStyle w:val="ListParagraph"/>
              <w:numPr>
                <w:ilvl w:val="0"/>
                <w:numId w:val="28"/>
              </w:numPr>
              <w:rPr>
                <w:rFonts w:ascii="Calibri" w:eastAsia="Times New Roman" w:hAnsi="Calibri" w:cs="Times New Roman"/>
                <w:b/>
              </w:rPr>
            </w:pPr>
            <w:r w:rsidRPr="00961E13">
              <w:rPr>
                <w:rFonts w:ascii="Calibri" w:eastAsia="Times New Roman" w:hAnsi="Calibri" w:cs="Times New Roman"/>
              </w:rPr>
              <w:t>Discuss &amp; Share group findings as a class.</w:t>
            </w:r>
          </w:p>
          <w:p w14:paraId="049BF9C7" w14:textId="77777777" w:rsidR="007B774B" w:rsidRPr="00961E13" w:rsidRDefault="007B774B" w:rsidP="00AD2162">
            <w:pPr>
              <w:rPr>
                <w:rFonts w:ascii="Calibri" w:eastAsia="Times New Roman" w:hAnsi="Calibri" w:cs="Times New Roman"/>
                <w:b/>
              </w:rPr>
            </w:pPr>
          </w:p>
          <w:p w14:paraId="6ECA0BED" w14:textId="77777777" w:rsidR="001D08C7" w:rsidRPr="00961E13" w:rsidRDefault="001D08C7" w:rsidP="00AD2162">
            <w:pPr>
              <w:rPr>
                <w:rFonts w:ascii="Calibri" w:eastAsia="Times New Roman" w:hAnsi="Calibri" w:cs="Times New Roman"/>
              </w:rPr>
            </w:pPr>
            <w:r w:rsidRPr="00961E13">
              <w:rPr>
                <w:rFonts w:ascii="Calibri" w:eastAsia="Times New Roman" w:hAnsi="Calibri" w:cs="Times New Roman"/>
              </w:rPr>
              <w:t>Banksy websites</w:t>
            </w:r>
          </w:p>
          <w:p w14:paraId="58386B9F" w14:textId="77777777" w:rsidR="001D08C7" w:rsidRPr="00961E13" w:rsidRDefault="006C4E11" w:rsidP="00961E13">
            <w:pPr>
              <w:pStyle w:val="ListParagraph"/>
              <w:numPr>
                <w:ilvl w:val="0"/>
                <w:numId w:val="27"/>
              </w:numPr>
              <w:rPr>
                <w:rFonts w:ascii="Calibri" w:eastAsia="Times New Roman" w:hAnsi="Calibri" w:cs="Times New Roman"/>
              </w:rPr>
            </w:pPr>
            <w:hyperlink r:id="rId14" w:history="1">
              <w:r w:rsidR="001D08C7" w:rsidRPr="00961E13">
                <w:rPr>
                  <w:rStyle w:val="Hyperlink"/>
                  <w:rFonts w:ascii="Calibri" w:eastAsia="Times New Roman" w:hAnsi="Calibri" w:cs="Times New Roman"/>
                </w:rPr>
                <w:t>http://www.smithsonianmag.com/arts-culture/the-story-behind-banksy-4310304/?no-ist</w:t>
              </w:r>
            </w:hyperlink>
          </w:p>
          <w:p w14:paraId="07859B97" w14:textId="77777777" w:rsidR="001D08C7" w:rsidRPr="00961E13" w:rsidRDefault="006C4E11" w:rsidP="00AD2162">
            <w:pPr>
              <w:pStyle w:val="ListParagraph"/>
              <w:numPr>
                <w:ilvl w:val="0"/>
                <w:numId w:val="27"/>
              </w:numPr>
              <w:rPr>
                <w:rFonts w:ascii="Calibri" w:eastAsia="Times New Roman" w:hAnsi="Calibri" w:cs="Times New Roman"/>
              </w:rPr>
            </w:pPr>
            <w:hyperlink r:id="rId15" w:history="1">
              <w:r w:rsidR="001D08C7" w:rsidRPr="00961E13">
                <w:rPr>
                  <w:rStyle w:val="Hyperlink"/>
                  <w:rFonts w:ascii="Calibri" w:eastAsia="Times New Roman" w:hAnsi="Calibri" w:cs="Times New Roman"/>
                </w:rPr>
                <w:t>http://banksy.co.uk/index3-2.asp</w:t>
              </w:r>
            </w:hyperlink>
          </w:p>
        </w:tc>
      </w:tr>
      <w:tr w:rsidR="00961E13" w14:paraId="21D07CDE"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6665DEB" w14:textId="77777777" w:rsidR="00961E13" w:rsidRPr="00C728EF" w:rsidRDefault="00961E13" w:rsidP="00AD2162">
            <w:pPr>
              <w:rPr>
                <w:rFonts w:ascii="Calibri" w:eastAsia="Times New Roman" w:hAnsi="Calibri" w:cs="Times New Roman"/>
                <w:b/>
                <w:sz w:val="22"/>
                <w:szCs w:val="22"/>
              </w:rPr>
            </w:pPr>
            <w:r>
              <w:rPr>
                <w:rFonts w:ascii="Calibri" w:eastAsia="Times New Roman" w:hAnsi="Calibri" w:cs="Times New Roman"/>
                <w:b/>
                <w:sz w:val="22"/>
                <w:szCs w:val="22"/>
              </w:rPr>
              <w:t>Performance Task 1</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02DF32A" w14:textId="77777777" w:rsidR="00961E13" w:rsidRDefault="00961E13" w:rsidP="00AD2162">
            <w:pPr>
              <w:rPr>
                <w:rFonts w:ascii="Calibri" w:hAnsi="Calibri"/>
              </w:rPr>
            </w:pPr>
            <w:r>
              <w:rPr>
                <w:rFonts w:ascii="Calibri" w:hAnsi="Calibri"/>
                <w:b/>
              </w:rPr>
              <w:t>Graffiti Artist C</w:t>
            </w:r>
            <w:r w:rsidRPr="009635B8">
              <w:rPr>
                <w:rFonts w:ascii="Calibri" w:hAnsi="Calibri"/>
                <w:b/>
              </w:rPr>
              <w:t>ritique:</w:t>
            </w:r>
            <w:r w:rsidRPr="009635B8">
              <w:rPr>
                <w:rFonts w:ascii="Calibri" w:hAnsi="Calibri"/>
              </w:rPr>
              <w:t xml:space="preserve"> Students eva</w:t>
            </w:r>
            <w:r>
              <w:rPr>
                <w:rFonts w:ascii="Calibri" w:hAnsi="Calibri"/>
              </w:rPr>
              <w:t>luate a range of artworks by a</w:t>
            </w:r>
            <w:r w:rsidRPr="009635B8">
              <w:rPr>
                <w:rFonts w:ascii="Calibri" w:hAnsi="Calibri"/>
              </w:rPr>
              <w:t xml:space="preserve"> graffiti artist explaining the meaning convey</w:t>
            </w:r>
            <w:r>
              <w:rPr>
                <w:rFonts w:ascii="Calibri" w:hAnsi="Calibri"/>
              </w:rPr>
              <w:t>ed by the artist</w:t>
            </w:r>
            <w:r w:rsidRPr="009635B8">
              <w:rPr>
                <w:rFonts w:ascii="Calibri" w:hAnsi="Calibri"/>
              </w:rPr>
              <w:t xml:space="preserve"> </w:t>
            </w:r>
            <w:r>
              <w:rPr>
                <w:rFonts w:ascii="Calibri" w:hAnsi="Calibri"/>
              </w:rPr>
              <w:t>(i.e. Banksy). Students create a folio or diary of different graffiti artworks by an artist and describe the meaning behind the artworks. Students discuss symbolism, colour and meaning.</w:t>
            </w:r>
          </w:p>
          <w:p w14:paraId="7DD65038" w14:textId="77777777" w:rsidR="00961E13" w:rsidRPr="00961E13" w:rsidRDefault="00961E13" w:rsidP="00961E13">
            <w:pPr>
              <w:pStyle w:val="ListParagraph"/>
              <w:numPr>
                <w:ilvl w:val="0"/>
                <w:numId w:val="31"/>
              </w:numPr>
              <w:rPr>
                <w:rFonts w:ascii="Calibri" w:eastAsia="Times New Roman" w:hAnsi="Calibri" w:cs="Times New Roman"/>
                <w:b/>
              </w:rPr>
            </w:pPr>
            <w:r>
              <w:rPr>
                <w:rFonts w:ascii="Calibri" w:eastAsia="Times New Roman" w:hAnsi="Calibri" w:cs="Times New Roman"/>
                <w:b/>
              </w:rPr>
              <w:t>Students to have multiple lessons and planning time to complete the first assessment.</w:t>
            </w:r>
          </w:p>
        </w:tc>
      </w:tr>
      <w:tr w:rsidR="00AD2162" w14:paraId="4BA1D20D"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6531090" w14:textId="77777777" w:rsidR="00B94F3A" w:rsidRPr="00C728EF" w:rsidRDefault="00AD2162" w:rsidP="00AD2162">
            <w:pPr>
              <w:rPr>
                <w:rFonts w:ascii="Calibri" w:eastAsia="Times New Roman" w:hAnsi="Calibri" w:cs="Times New Roman"/>
                <w:b/>
                <w:sz w:val="22"/>
                <w:szCs w:val="22"/>
              </w:rPr>
            </w:pPr>
            <w:r w:rsidRPr="00C728EF">
              <w:rPr>
                <w:rFonts w:ascii="Calibri" w:eastAsia="Times New Roman" w:hAnsi="Calibri" w:cs="Times New Roman"/>
                <w:b/>
                <w:sz w:val="22"/>
                <w:szCs w:val="22"/>
              </w:rPr>
              <w:t xml:space="preserve">Lesson </w:t>
            </w:r>
            <w:r w:rsidR="00961E13">
              <w:rPr>
                <w:rFonts w:ascii="Calibri" w:eastAsia="Times New Roman" w:hAnsi="Calibri" w:cs="Times New Roman"/>
                <w:b/>
                <w:sz w:val="22"/>
                <w:szCs w:val="22"/>
              </w:rPr>
              <w:t>4</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BAF3BD4" w14:textId="77777777" w:rsidR="00B94F3A" w:rsidRDefault="00961E13" w:rsidP="00AD2162">
            <w:pPr>
              <w:rPr>
                <w:rFonts w:ascii="Calibri" w:hAnsi="Calibri"/>
                <w:b/>
              </w:rPr>
            </w:pPr>
            <w:r w:rsidRPr="00961E13">
              <w:rPr>
                <w:rFonts w:ascii="Calibri" w:hAnsi="Calibri"/>
                <w:b/>
              </w:rPr>
              <w:t>Freedom of Expression vs. Crime and Punishment</w:t>
            </w:r>
          </w:p>
          <w:p w14:paraId="1C9713DA" w14:textId="77777777" w:rsidR="00961E13" w:rsidRDefault="00961E13" w:rsidP="00961E13">
            <w:pPr>
              <w:pStyle w:val="ListParagraph"/>
              <w:numPr>
                <w:ilvl w:val="0"/>
                <w:numId w:val="29"/>
              </w:numPr>
              <w:rPr>
                <w:rFonts w:ascii="Calibri" w:hAnsi="Calibri"/>
              </w:rPr>
            </w:pPr>
            <w:r>
              <w:rPr>
                <w:rFonts w:ascii="Calibri" w:hAnsi="Calibri"/>
              </w:rPr>
              <w:t>Discuss graffiti- what are the different ways that it is used?</w:t>
            </w:r>
          </w:p>
          <w:p w14:paraId="6AE151E2" w14:textId="77777777" w:rsidR="00961E13" w:rsidRDefault="00961E13" w:rsidP="00961E13">
            <w:pPr>
              <w:pStyle w:val="ListParagraph"/>
              <w:numPr>
                <w:ilvl w:val="0"/>
                <w:numId w:val="29"/>
              </w:numPr>
              <w:rPr>
                <w:rFonts w:ascii="Calibri" w:hAnsi="Calibri"/>
              </w:rPr>
            </w:pPr>
            <w:r>
              <w:rPr>
                <w:rFonts w:ascii="Calibri" w:hAnsi="Calibri"/>
              </w:rPr>
              <w:t>Why is it illegal?</w:t>
            </w:r>
          </w:p>
          <w:p w14:paraId="610F3413" w14:textId="77777777" w:rsidR="00961E13" w:rsidRDefault="00961E13" w:rsidP="00961E13">
            <w:pPr>
              <w:pStyle w:val="ListParagraph"/>
              <w:numPr>
                <w:ilvl w:val="0"/>
                <w:numId w:val="29"/>
              </w:numPr>
              <w:rPr>
                <w:rFonts w:ascii="Calibri" w:hAnsi="Calibri"/>
              </w:rPr>
            </w:pPr>
            <w:r>
              <w:rPr>
                <w:rFonts w:ascii="Calibri" w:hAnsi="Calibri"/>
              </w:rPr>
              <w:lastRenderedPageBreak/>
              <w:t>How is it a form of art?</w:t>
            </w:r>
          </w:p>
          <w:p w14:paraId="1F4DA92D" w14:textId="77777777" w:rsidR="00961E13" w:rsidRDefault="00961E13" w:rsidP="00961E13">
            <w:pPr>
              <w:rPr>
                <w:rFonts w:ascii="Calibri" w:hAnsi="Calibri"/>
                <w:b/>
              </w:rPr>
            </w:pPr>
          </w:p>
          <w:p w14:paraId="015FE8E3" w14:textId="77777777" w:rsidR="00961E13" w:rsidRDefault="00961E13" w:rsidP="00961E13">
            <w:pPr>
              <w:rPr>
                <w:rFonts w:ascii="Calibri" w:hAnsi="Calibri"/>
                <w:b/>
              </w:rPr>
            </w:pPr>
            <w:r>
              <w:rPr>
                <w:rFonts w:ascii="Calibri" w:hAnsi="Calibri"/>
                <w:b/>
              </w:rPr>
              <w:t>Debate: Graffiti is illegal for a reason</w:t>
            </w:r>
          </w:p>
          <w:p w14:paraId="5775EF28" w14:textId="77777777" w:rsidR="00961E13" w:rsidRPr="00961E13" w:rsidRDefault="00961E13" w:rsidP="00961E13">
            <w:pPr>
              <w:pStyle w:val="ListParagraph"/>
              <w:numPr>
                <w:ilvl w:val="0"/>
                <w:numId w:val="30"/>
              </w:numPr>
              <w:rPr>
                <w:rFonts w:ascii="Calibri" w:hAnsi="Calibri"/>
                <w:b/>
              </w:rPr>
            </w:pPr>
            <w:r>
              <w:rPr>
                <w:rFonts w:ascii="Calibri" w:hAnsi="Calibri"/>
              </w:rPr>
              <w:t>The class is to be split into two different groups ‘for’ and ‘against’. They will have most of the lesson to create their arguments for the topic. The class will then carry out a debate on this topic.</w:t>
            </w:r>
          </w:p>
          <w:p w14:paraId="6264AF31" w14:textId="77777777" w:rsidR="00961E13" w:rsidRPr="00961E13" w:rsidRDefault="00961E13" w:rsidP="00AD2162">
            <w:pPr>
              <w:rPr>
                <w:rFonts w:ascii="Calibri" w:eastAsia="Times New Roman" w:hAnsi="Calibri" w:cs="Times New Roman"/>
              </w:rPr>
            </w:pPr>
          </w:p>
        </w:tc>
      </w:tr>
      <w:tr w:rsidR="00AD2162" w14:paraId="671AD7E8"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A04221A" w14:textId="77777777" w:rsidR="00B94F3A" w:rsidRPr="00C728EF" w:rsidRDefault="00961E13" w:rsidP="00AD2162">
            <w:pPr>
              <w:rPr>
                <w:rFonts w:ascii="Calibri" w:eastAsia="Times New Roman" w:hAnsi="Calibri" w:cs="Times New Roman"/>
                <w:b/>
                <w:sz w:val="22"/>
                <w:szCs w:val="22"/>
              </w:rPr>
            </w:pPr>
            <w:r>
              <w:rPr>
                <w:rFonts w:ascii="Calibri" w:eastAsia="Times New Roman" w:hAnsi="Calibri" w:cs="Times New Roman"/>
                <w:b/>
                <w:sz w:val="22"/>
                <w:szCs w:val="22"/>
              </w:rPr>
              <w:lastRenderedPageBreak/>
              <w:t>Lesson 5</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B9D1012" w14:textId="77777777" w:rsidR="00961E13" w:rsidRPr="009D33B5" w:rsidRDefault="009D33B5" w:rsidP="00961E13">
            <w:pPr>
              <w:rPr>
                <w:rFonts w:ascii="Calibri" w:eastAsia="Times New Roman" w:hAnsi="Calibri" w:cs="Times New Roman"/>
                <w:b/>
              </w:rPr>
            </w:pPr>
            <w:r>
              <w:rPr>
                <w:rFonts w:ascii="Calibri" w:eastAsia="Times New Roman" w:hAnsi="Calibri" w:cs="Times New Roman"/>
                <w:b/>
              </w:rPr>
              <w:t xml:space="preserve">Graffiti </w:t>
            </w:r>
            <w:r w:rsidR="00961E13" w:rsidRPr="009D33B5">
              <w:rPr>
                <w:rFonts w:ascii="Calibri" w:eastAsia="Times New Roman" w:hAnsi="Calibri" w:cs="Times New Roman"/>
                <w:b/>
              </w:rPr>
              <w:t>Art Forms Exploration</w:t>
            </w:r>
          </w:p>
          <w:p w14:paraId="437E4719" w14:textId="77777777" w:rsidR="00961E13" w:rsidRDefault="009D33B5" w:rsidP="009D33B5">
            <w:pPr>
              <w:pStyle w:val="ListParagraph"/>
              <w:numPr>
                <w:ilvl w:val="0"/>
                <w:numId w:val="30"/>
              </w:numPr>
              <w:rPr>
                <w:rFonts w:ascii="Calibri" w:eastAsia="Times New Roman" w:hAnsi="Calibri" w:cs="Times New Roman"/>
              </w:rPr>
            </w:pPr>
            <w:r>
              <w:rPr>
                <w:rFonts w:ascii="Calibri" w:eastAsia="Times New Roman" w:hAnsi="Calibri" w:cs="Times New Roman"/>
              </w:rPr>
              <w:t>Students are demonstrated a range of different graffiti art techniques; stencilling, graffiti alphabets and images.</w:t>
            </w:r>
          </w:p>
          <w:p w14:paraId="5E7A6BA3" w14:textId="77777777" w:rsidR="009D33B5" w:rsidRDefault="009D33B5" w:rsidP="009D33B5">
            <w:pPr>
              <w:pStyle w:val="ListParagraph"/>
              <w:numPr>
                <w:ilvl w:val="0"/>
                <w:numId w:val="30"/>
              </w:numPr>
              <w:rPr>
                <w:rFonts w:ascii="Calibri" w:eastAsia="Times New Roman" w:hAnsi="Calibri" w:cs="Times New Roman"/>
              </w:rPr>
            </w:pPr>
            <w:r>
              <w:rPr>
                <w:rFonts w:ascii="Calibri" w:eastAsia="Times New Roman" w:hAnsi="Calibri" w:cs="Times New Roman"/>
              </w:rPr>
              <w:t>Students fold up an A3 sheet of paper into a multiple sheet booklet. This booklet is then used to practice a range of techniques.</w:t>
            </w:r>
          </w:p>
          <w:p w14:paraId="19803917" w14:textId="77777777" w:rsidR="009D33B5" w:rsidRPr="009D33B5" w:rsidRDefault="009D33B5" w:rsidP="009D33B5">
            <w:pPr>
              <w:pStyle w:val="ListParagraph"/>
              <w:numPr>
                <w:ilvl w:val="0"/>
                <w:numId w:val="30"/>
              </w:numPr>
              <w:rPr>
                <w:rFonts w:ascii="Calibri" w:eastAsia="Times New Roman" w:hAnsi="Calibri" w:cs="Times New Roman"/>
              </w:rPr>
            </w:pPr>
            <w:r>
              <w:rPr>
                <w:rFonts w:ascii="Calibri" w:eastAsia="Times New Roman" w:hAnsi="Calibri" w:cs="Times New Roman"/>
              </w:rPr>
              <w:t>Students have the lesson to practice these different skills using paint in their booklet. This booklet can then be used to assist them in their major project.</w:t>
            </w:r>
          </w:p>
        </w:tc>
      </w:tr>
      <w:tr w:rsidR="00961E13" w14:paraId="55EBDA33"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BD9D419" w14:textId="77777777" w:rsidR="00961E13" w:rsidRDefault="00961E13" w:rsidP="00AD2162">
            <w:pPr>
              <w:rPr>
                <w:rFonts w:ascii="Calibri" w:eastAsia="Times New Roman" w:hAnsi="Calibri" w:cs="Times New Roman"/>
                <w:b/>
                <w:sz w:val="22"/>
                <w:szCs w:val="22"/>
              </w:rPr>
            </w:pPr>
            <w:r>
              <w:rPr>
                <w:rFonts w:ascii="Calibri" w:eastAsia="Times New Roman" w:hAnsi="Calibri" w:cs="Times New Roman"/>
                <w:b/>
                <w:sz w:val="22"/>
                <w:szCs w:val="22"/>
              </w:rPr>
              <w:t>Performance Task 2</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EAA7D60" w14:textId="77777777" w:rsidR="00961E13" w:rsidRDefault="00961E13" w:rsidP="00961E13">
            <w:pPr>
              <w:rPr>
                <w:rFonts w:ascii="Calibri" w:hAnsi="Calibri"/>
              </w:rPr>
            </w:pPr>
            <w:r w:rsidRPr="009635B8">
              <w:rPr>
                <w:rFonts w:ascii="Calibri" w:hAnsi="Calibri"/>
                <w:b/>
              </w:rPr>
              <w:t xml:space="preserve">Street Art </w:t>
            </w:r>
            <w:r>
              <w:rPr>
                <w:rFonts w:ascii="Calibri" w:hAnsi="Calibri"/>
                <w:b/>
              </w:rPr>
              <w:t>Creation:</w:t>
            </w:r>
            <w:r>
              <w:rPr>
                <w:rFonts w:ascii="Calibri" w:hAnsi="Calibri"/>
              </w:rPr>
              <w:t xml:space="preserve"> </w:t>
            </w:r>
            <w:r w:rsidRPr="009635B8">
              <w:rPr>
                <w:rFonts w:ascii="Calibri" w:hAnsi="Calibri"/>
              </w:rPr>
              <w:t xml:space="preserve">Students design their own graffiti street art and explain the meaning they have communicated in their art. </w:t>
            </w:r>
            <w:r>
              <w:rPr>
                <w:rFonts w:ascii="Calibri" w:hAnsi="Calibri"/>
              </w:rPr>
              <w:t xml:space="preserve">Students plan their own art piece to be created on a canvas. They can use any of the elements used; stencils, words, tags and images. </w:t>
            </w:r>
          </w:p>
          <w:p w14:paraId="2D98B1DB" w14:textId="77777777" w:rsidR="00961E13" w:rsidRPr="00961E13" w:rsidRDefault="00961E13" w:rsidP="00961E13">
            <w:pPr>
              <w:pStyle w:val="ListParagraph"/>
              <w:numPr>
                <w:ilvl w:val="0"/>
                <w:numId w:val="30"/>
              </w:numPr>
              <w:rPr>
                <w:rFonts w:ascii="Calibri" w:hAnsi="Calibri"/>
                <w:b/>
              </w:rPr>
            </w:pPr>
            <w:r>
              <w:rPr>
                <w:rFonts w:ascii="Calibri" w:hAnsi="Calibri"/>
                <w:b/>
              </w:rPr>
              <w:t>Students have many lessons to plan and complete their major art assignment</w:t>
            </w:r>
          </w:p>
        </w:tc>
      </w:tr>
      <w:tr w:rsidR="00AD2162" w14:paraId="30C883E1" w14:textId="77777777" w:rsidTr="00AD2162">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41EC6D8" w14:textId="77777777" w:rsidR="00B94F3A" w:rsidRPr="00C728EF" w:rsidRDefault="00961E13" w:rsidP="00961E13">
            <w:pPr>
              <w:rPr>
                <w:rFonts w:ascii="Calibri" w:eastAsia="Times New Roman" w:hAnsi="Calibri" w:cs="Times New Roman"/>
                <w:b/>
                <w:sz w:val="22"/>
                <w:szCs w:val="22"/>
              </w:rPr>
            </w:pPr>
            <w:r>
              <w:rPr>
                <w:rFonts w:ascii="Calibri" w:eastAsia="Times New Roman" w:hAnsi="Calibri" w:cs="Times New Roman"/>
                <w:b/>
                <w:sz w:val="22"/>
                <w:szCs w:val="22"/>
              </w:rPr>
              <w:t>Art Exhibition</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BBF3106" w14:textId="77777777" w:rsidR="00B94F3A" w:rsidRPr="00961E13" w:rsidRDefault="00961E13" w:rsidP="00AD2162">
            <w:pPr>
              <w:rPr>
                <w:rFonts w:ascii="Calibri" w:eastAsia="Times New Roman" w:hAnsi="Calibri" w:cs="Times New Roman"/>
              </w:rPr>
            </w:pPr>
            <w:r>
              <w:rPr>
                <w:rFonts w:ascii="Calibri" w:eastAsia="Times New Roman" w:hAnsi="Calibri" w:cs="Times New Roman"/>
                <w:b/>
              </w:rPr>
              <w:t xml:space="preserve">Street Art Exhibition: </w:t>
            </w:r>
            <w:r>
              <w:rPr>
                <w:rFonts w:ascii="Calibri" w:eastAsia="Times New Roman" w:hAnsi="Calibri" w:cs="Times New Roman"/>
              </w:rPr>
              <w:t>Students hold an art exhibition in the classroom where they display and discuss their artworks with students, teachers and parents.</w:t>
            </w:r>
          </w:p>
        </w:tc>
      </w:tr>
    </w:tbl>
    <w:p w14:paraId="17781A45" w14:textId="77777777" w:rsidR="00267013" w:rsidRDefault="00267013"/>
    <w:p w14:paraId="75948023" w14:textId="77777777" w:rsidR="00267013" w:rsidRDefault="00267013"/>
    <w:p w14:paraId="5D04ABF5" w14:textId="77777777" w:rsidR="00267013" w:rsidRDefault="00267013"/>
    <w:p w14:paraId="1745CFEA" w14:textId="77777777" w:rsidR="00267013" w:rsidRDefault="00267013"/>
    <w:p w14:paraId="6C460BC9" w14:textId="77777777" w:rsidR="00267013" w:rsidRDefault="00267013"/>
    <w:p w14:paraId="563F1EAC" w14:textId="77777777" w:rsidR="00267013" w:rsidRDefault="00267013"/>
    <w:p w14:paraId="4E8881AD" w14:textId="77777777" w:rsidR="00267013" w:rsidRDefault="00267013"/>
    <w:p w14:paraId="65E3B7D7" w14:textId="77777777" w:rsidR="00267013" w:rsidRDefault="00267013"/>
    <w:sectPr w:rsidR="00267013" w:rsidSect="000104B9">
      <w:head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3F740" w14:textId="77777777" w:rsidR="006C4E11" w:rsidRDefault="006C4E11" w:rsidP="004458EA">
      <w:r>
        <w:separator/>
      </w:r>
    </w:p>
  </w:endnote>
  <w:endnote w:type="continuationSeparator" w:id="0">
    <w:p w14:paraId="58DDB421" w14:textId="77777777" w:rsidR="006C4E11" w:rsidRDefault="006C4E11" w:rsidP="0044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39DF4" w14:textId="77777777" w:rsidR="006C4E11" w:rsidRDefault="006C4E11" w:rsidP="004458EA">
      <w:r>
        <w:separator/>
      </w:r>
    </w:p>
  </w:footnote>
  <w:footnote w:type="continuationSeparator" w:id="0">
    <w:p w14:paraId="35A74474" w14:textId="77777777" w:rsidR="006C4E11" w:rsidRDefault="006C4E11" w:rsidP="00445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99B9" w14:textId="2D7DAC89" w:rsidR="004458EA" w:rsidRPr="004458EA" w:rsidRDefault="004458EA" w:rsidP="004458EA">
    <w:pPr>
      <w:pStyle w:val="Header"/>
      <w:jc w:val="right"/>
      <w:rPr>
        <w:rFonts w:ascii="Calibri" w:hAnsi="Calibri"/>
        <w:b/>
      </w:rPr>
    </w:pPr>
    <w:r w:rsidRPr="004458EA">
      <w:rPr>
        <w:rFonts w:ascii="Calibri" w:hAnsi="Calibri"/>
        <w:b/>
      </w:rPr>
      <w:t>Alicia Sutherland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2C9"/>
    <w:multiLevelType w:val="multilevel"/>
    <w:tmpl w:val="D090C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525F7"/>
    <w:multiLevelType w:val="multilevel"/>
    <w:tmpl w:val="5F9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1481A"/>
    <w:multiLevelType w:val="hybridMultilevel"/>
    <w:tmpl w:val="7F1A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A6BB0"/>
    <w:multiLevelType w:val="hybridMultilevel"/>
    <w:tmpl w:val="028E7F5A"/>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4">
    <w:nsid w:val="187617BF"/>
    <w:multiLevelType w:val="hybridMultilevel"/>
    <w:tmpl w:val="8028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55C77"/>
    <w:multiLevelType w:val="hybridMultilevel"/>
    <w:tmpl w:val="31C8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05E5F"/>
    <w:multiLevelType w:val="hybridMultilevel"/>
    <w:tmpl w:val="4ADA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73718"/>
    <w:multiLevelType w:val="hybridMultilevel"/>
    <w:tmpl w:val="AE5E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F2671"/>
    <w:multiLevelType w:val="hybridMultilevel"/>
    <w:tmpl w:val="D21C3626"/>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9">
    <w:nsid w:val="27DB258B"/>
    <w:multiLevelType w:val="hybridMultilevel"/>
    <w:tmpl w:val="E3781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90083"/>
    <w:multiLevelType w:val="hybridMultilevel"/>
    <w:tmpl w:val="B7A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A31B1"/>
    <w:multiLevelType w:val="hybridMultilevel"/>
    <w:tmpl w:val="4064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4E585C"/>
    <w:multiLevelType w:val="multilevel"/>
    <w:tmpl w:val="04BA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30F77"/>
    <w:multiLevelType w:val="hybridMultilevel"/>
    <w:tmpl w:val="1AD6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93C3E"/>
    <w:multiLevelType w:val="hybridMultilevel"/>
    <w:tmpl w:val="C35E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F05A3"/>
    <w:multiLevelType w:val="hybridMultilevel"/>
    <w:tmpl w:val="E13E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00FFD"/>
    <w:multiLevelType w:val="hybridMultilevel"/>
    <w:tmpl w:val="394C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D313B"/>
    <w:multiLevelType w:val="hybridMultilevel"/>
    <w:tmpl w:val="B6F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B0982"/>
    <w:multiLevelType w:val="hybridMultilevel"/>
    <w:tmpl w:val="F784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305434"/>
    <w:multiLevelType w:val="hybridMultilevel"/>
    <w:tmpl w:val="43488F6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53D30F18"/>
    <w:multiLevelType w:val="multilevel"/>
    <w:tmpl w:val="A26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434995"/>
    <w:multiLevelType w:val="hybridMultilevel"/>
    <w:tmpl w:val="5596E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5D3383"/>
    <w:multiLevelType w:val="hybridMultilevel"/>
    <w:tmpl w:val="6316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4D3F66"/>
    <w:multiLevelType w:val="hybridMultilevel"/>
    <w:tmpl w:val="B9F6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E30F6B"/>
    <w:multiLevelType w:val="multilevel"/>
    <w:tmpl w:val="511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2B4442"/>
    <w:multiLevelType w:val="hybridMultilevel"/>
    <w:tmpl w:val="B1E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F3CA5"/>
    <w:multiLevelType w:val="hybridMultilevel"/>
    <w:tmpl w:val="88F244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C0BC3"/>
    <w:multiLevelType w:val="hybridMultilevel"/>
    <w:tmpl w:val="DB5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FA0F54"/>
    <w:multiLevelType w:val="hybridMultilevel"/>
    <w:tmpl w:val="9184E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5B3C27"/>
    <w:multiLevelType w:val="hybridMultilevel"/>
    <w:tmpl w:val="B8B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657F49"/>
    <w:multiLevelType w:val="hybridMultilevel"/>
    <w:tmpl w:val="6598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22"/>
  </w:num>
  <w:num w:numId="5">
    <w:abstractNumId w:val="29"/>
  </w:num>
  <w:num w:numId="6">
    <w:abstractNumId w:val="5"/>
  </w:num>
  <w:num w:numId="7">
    <w:abstractNumId w:val="20"/>
  </w:num>
  <w:num w:numId="8">
    <w:abstractNumId w:val="1"/>
  </w:num>
  <w:num w:numId="9">
    <w:abstractNumId w:val="0"/>
  </w:num>
  <w:num w:numId="10">
    <w:abstractNumId w:val="12"/>
  </w:num>
  <w:num w:numId="11">
    <w:abstractNumId w:val="24"/>
  </w:num>
  <w:num w:numId="12">
    <w:abstractNumId w:val="15"/>
  </w:num>
  <w:num w:numId="13">
    <w:abstractNumId w:val="14"/>
  </w:num>
  <w:num w:numId="14">
    <w:abstractNumId w:val="4"/>
  </w:num>
  <w:num w:numId="15">
    <w:abstractNumId w:val="18"/>
  </w:num>
  <w:num w:numId="16">
    <w:abstractNumId w:val="26"/>
  </w:num>
  <w:num w:numId="17">
    <w:abstractNumId w:val="21"/>
  </w:num>
  <w:num w:numId="18">
    <w:abstractNumId w:val="19"/>
  </w:num>
  <w:num w:numId="19">
    <w:abstractNumId w:val="28"/>
  </w:num>
  <w:num w:numId="20">
    <w:abstractNumId w:val="2"/>
  </w:num>
  <w:num w:numId="21">
    <w:abstractNumId w:val="13"/>
  </w:num>
  <w:num w:numId="22">
    <w:abstractNumId w:val="16"/>
  </w:num>
  <w:num w:numId="23">
    <w:abstractNumId w:val="9"/>
  </w:num>
  <w:num w:numId="24">
    <w:abstractNumId w:val="25"/>
  </w:num>
  <w:num w:numId="25">
    <w:abstractNumId w:val="3"/>
  </w:num>
  <w:num w:numId="26">
    <w:abstractNumId w:val="8"/>
  </w:num>
  <w:num w:numId="27">
    <w:abstractNumId w:val="27"/>
  </w:num>
  <w:num w:numId="28">
    <w:abstractNumId w:val="23"/>
  </w:num>
  <w:num w:numId="29">
    <w:abstractNumId w:val="6"/>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13"/>
    <w:rsid w:val="000104B9"/>
    <w:rsid w:val="000E70CC"/>
    <w:rsid w:val="001D08C7"/>
    <w:rsid w:val="0020303D"/>
    <w:rsid w:val="00267013"/>
    <w:rsid w:val="004458EA"/>
    <w:rsid w:val="006C4E11"/>
    <w:rsid w:val="007B774B"/>
    <w:rsid w:val="00961E13"/>
    <w:rsid w:val="009635B8"/>
    <w:rsid w:val="009D33B5"/>
    <w:rsid w:val="00AD2162"/>
    <w:rsid w:val="00B1743B"/>
    <w:rsid w:val="00B94F3A"/>
    <w:rsid w:val="00C728EF"/>
    <w:rsid w:val="00F21BC1"/>
    <w:rsid w:val="00F7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646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13"/>
    <w:rPr>
      <w:rFonts w:ascii="Times" w:hAnsi="Times"/>
      <w:sz w:val="20"/>
      <w:szCs w:val="20"/>
      <w:lang w:val="en-AU"/>
    </w:rPr>
  </w:style>
  <w:style w:type="paragraph" w:styleId="Heading1">
    <w:name w:val="heading 1"/>
    <w:basedOn w:val="Normal"/>
    <w:link w:val="Heading1Char"/>
    <w:uiPriority w:val="9"/>
    <w:qFormat/>
    <w:rsid w:val="00267013"/>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13"/>
    <w:rPr>
      <w:rFonts w:ascii="Times" w:hAnsi="Times"/>
      <w:b/>
      <w:bCs/>
      <w:kern w:val="36"/>
      <w:sz w:val="48"/>
      <w:szCs w:val="48"/>
      <w:lang w:val="en-AU"/>
    </w:rPr>
  </w:style>
  <w:style w:type="paragraph" w:styleId="NormalWeb">
    <w:name w:val="Normal (Web)"/>
    <w:basedOn w:val="Normal"/>
    <w:uiPriority w:val="99"/>
    <w:unhideWhenUsed/>
    <w:rsid w:val="00267013"/>
    <w:pPr>
      <w:spacing w:before="100" w:beforeAutospacing="1" w:after="100" w:afterAutospacing="1"/>
    </w:pPr>
    <w:rPr>
      <w:rFonts w:cs="Times New Roman"/>
    </w:rPr>
  </w:style>
  <w:style w:type="paragraph" w:styleId="ListParagraph">
    <w:name w:val="List Paragraph"/>
    <w:basedOn w:val="Normal"/>
    <w:uiPriority w:val="34"/>
    <w:qFormat/>
    <w:rsid w:val="00B94F3A"/>
    <w:pPr>
      <w:ind w:left="720"/>
      <w:contextualSpacing/>
    </w:pPr>
  </w:style>
  <w:style w:type="character" w:styleId="Hyperlink">
    <w:name w:val="Hyperlink"/>
    <w:basedOn w:val="DefaultParagraphFont"/>
    <w:uiPriority w:val="99"/>
    <w:unhideWhenUsed/>
    <w:rsid w:val="00B94F3A"/>
    <w:rPr>
      <w:color w:val="0000FF"/>
      <w:u w:val="single"/>
    </w:rPr>
  </w:style>
  <w:style w:type="character" w:styleId="FollowedHyperlink">
    <w:name w:val="FollowedHyperlink"/>
    <w:basedOn w:val="DefaultParagraphFont"/>
    <w:uiPriority w:val="99"/>
    <w:semiHidden/>
    <w:unhideWhenUsed/>
    <w:rsid w:val="0020303D"/>
    <w:rPr>
      <w:color w:val="800080" w:themeColor="followedHyperlink"/>
      <w:u w:val="single"/>
    </w:rPr>
  </w:style>
  <w:style w:type="paragraph" w:styleId="Header">
    <w:name w:val="header"/>
    <w:basedOn w:val="Normal"/>
    <w:link w:val="HeaderChar"/>
    <w:uiPriority w:val="99"/>
    <w:unhideWhenUsed/>
    <w:rsid w:val="004458EA"/>
    <w:pPr>
      <w:tabs>
        <w:tab w:val="center" w:pos="4320"/>
        <w:tab w:val="right" w:pos="8640"/>
      </w:tabs>
    </w:pPr>
  </w:style>
  <w:style w:type="character" w:customStyle="1" w:styleId="HeaderChar">
    <w:name w:val="Header Char"/>
    <w:basedOn w:val="DefaultParagraphFont"/>
    <w:link w:val="Header"/>
    <w:uiPriority w:val="99"/>
    <w:rsid w:val="004458EA"/>
    <w:rPr>
      <w:rFonts w:ascii="Times" w:hAnsi="Times"/>
      <w:sz w:val="20"/>
      <w:szCs w:val="20"/>
      <w:lang w:val="en-AU"/>
    </w:rPr>
  </w:style>
  <w:style w:type="paragraph" w:styleId="Footer">
    <w:name w:val="footer"/>
    <w:basedOn w:val="Normal"/>
    <w:link w:val="FooterChar"/>
    <w:uiPriority w:val="99"/>
    <w:unhideWhenUsed/>
    <w:rsid w:val="004458EA"/>
    <w:pPr>
      <w:tabs>
        <w:tab w:val="center" w:pos="4320"/>
        <w:tab w:val="right" w:pos="8640"/>
      </w:tabs>
    </w:pPr>
  </w:style>
  <w:style w:type="character" w:customStyle="1" w:styleId="FooterChar">
    <w:name w:val="Footer Char"/>
    <w:basedOn w:val="DefaultParagraphFont"/>
    <w:link w:val="Footer"/>
    <w:uiPriority w:val="99"/>
    <w:rsid w:val="004458EA"/>
    <w:rPr>
      <w:rFonts w:ascii="Times" w:hAnsi="Time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13"/>
    <w:rPr>
      <w:rFonts w:ascii="Times" w:hAnsi="Times"/>
      <w:sz w:val="20"/>
      <w:szCs w:val="20"/>
      <w:lang w:val="en-AU"/>
    </w:rPr>
  </w:style>
  <w:style w:type="paragraph" w:styleId="Heading1">
    <w:name w:val="heading 1"/>
    <w:basedOn w:val="Normal"/>
    <w:link w:val="Heading1Char"/>
    <w:uiPriority w:val="9"/>
    <w:qFormat/>
    <w:rsid w:val="00267013"/>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13"/>
    <w:rPr>
      <w:rFonts w:ascii="Times" w:hAnsi="Times"/>
      <w:b/>
      <w:bCs/>
      <w:kern w:val="36"/>
      <w:sz w:val="48"/>
      <w:szCs w:val="48"/>
      <w:lang w:val="en-AU"/>
    </w:rPr>
  </w:style>
  <w:style w:type="paragraph" w:styleId="NormalWeb">
    <w:name w:val="Normal (Web)"/>
    <w:basedOn w:val="Normal"/>
    <w:uiPriority w:val="99"/>
    <w:unhideWhenUsed/>
    <w:rsid w:val="00267013"/>
    <w:pPr>
      <w:spacing w:before="100" w:beforeAutospacing="1" w:after="100" w:afterAutospacing="1"/>
    </w:pPr>
    <w:rPr>
      <w:rFonts w:cs="Times New Roman"/>
    </w:rPr>
  </w:style>
  <w:style w:type="paragraph" w:styleId="ListParagraph">
    <w:name w:val="List Paragraph"/>
    <w:basedOn w:val="Normal"/>
    <w:uiPriority w:val="34"/>
    <w:qFormat/>
    <w:rsid w:val="00B94F3A"/>
    <w:pPr>
      <w:ind w:left="720"/>
      <w:contextualSpacing/>
    </w:pPr>
  </w:style>
  <w:style w:type="character" w:styleId="Hyperlink">
    <w:name w:val="Hyperlink"/>
    <w:basedOn w:val="DefaultParagraphFont"/>
    <w:uiPriority w:val="99"/>
    <w:unhideWhenUsed/>
    <w:rsid w:val="00B94F3A"/>
    <w:rPr>
      <w:color w:val="0000FF"/>
      <w:u w:val="single"/>
    </w:rPr>
  </w:style>
  <w:style w:type="character" w:styleId="FollowedHyperlink">
    <w:name w:val="FollowedHyperlink"/>
    <w:basedOn w:val="DefaultParagraphFont"/>
    <w:uiPriority w:val="99"/>
    <w:semiHidden/>
    <w:unhideWhenUsed/>
    <w:rsid w:val="0020303D"/>
    <w:rPr>
      <w:color w:val="800080" w:themeColor="followedHyperlink"/>
      <w:u w:val="single"/>
    </w:rPr>
  </w:style>
  <w:style w:type="paragraph" w:styleId="Header">
    <w:name w:val="header"/>
    <w:basedOn w:val="Normal"/>
    <w:link w:val="HeaderChar"/>
    <w:uiPriority w:val="99"/>
    <w:unhideWhenUsed/>
    <w:rsid w:val="004458EA"/>
    <w:pPr>
      <w:tabs>
        <w:tab w:val="center" w:pos="4320"/>
        <w:tab w:val="right" w:pos="8640"/>
      </w:tabs>
    </w:pPr>
  </w:style>
  <w:style w:type="character" w:customStyle="1" w:styleId="HeaderChar">
    <w:name w:val="Header Char"/>
    <w:basedOn w:val="DefaultParagraphFont"/>
    <w:link w:val="Header"/>
    <w:uiPriority w:val="99"/>
    <w:rsid w:val="004458EA"/>
    <w:rPr>
      <w:rFonts w:ascii="Times" w:hAnsi="Times"/>
      <w:sz w:val="20"/>
      <w:szCs w:val="20"/>
      <w:lang w:val="en-AU"/>
    </w:rPr>
  </w:style>
  <w:style w:type="paragraph" w:styleId="Footer">
    <w:name w:val="footer"/>
    <w:basedOn w:val="Normal"/>
    <w:link w:val="FooterChar"/>
    <w:uiPriority w:val="99"/>
    <w:unhideWhenUsed/>
    <w:rsid w:val="004458EA"/>
    <w:pPr>
      <w:tabs>
        <w:tab w:val="center" w:pos="4320"/>
        <w:tab w:val="right" w:pos="8640"/>
      </w:tabs>
    </w:pPr>
  </w:style>
  <w:style w:type="character" w:customStyle="1" w:styleId="FooterChar">
    <w:name w:val="Footer Char"/>
    <w:basedOn w:val="DefaultParagraphFont"/>
    <w:link w:val="Footer"/>
    <w:uiPriority w:val="99"/>
    <w:rsid w:val="004458EA"/>
    <w:rPr>
      <w:rFonts w:ascii="Times"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fiticreator.net/" TargetMode="External"/><Relationship Id="rId13" Type="http://schemas.openxmlformats.org/officeDocument/2006/relationships/hyperlink" Target="http://arrestedmotion.com/2011/09/banksy-top-25-most-expensive-works-eve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bc.co.uk/timelines/zytpn3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tisfaction.com/graffiti-creator/" TargetMode="External"/><Relationship Id="rId5" Type="http://schemas.openxmlformats.org/officeDocument/2006/relationships/webSettings" Target="webSettings.xml"/><Relationship Id="rId15" Type="http://schemas.openxmlformats.org/officeDocument/2006/relationships/hyperlink" Target="http://banksy.co.uk/index3-2.asp" TargetMode="External"/><Relationship Id="rId10" Type="http://schemas.openxmlformats.org/officeDocument/2006/relationships/hyperlink" Target="http://graffitidiplomacy.com/CreateYourOwnTag.html" TargetMode="External"/><Relationship Id="rId4" Type="http://schemas.openxmlformats.org/officeDocument/2006/relationships/settings" Target="settings.xml"/><Relationship Id="rId9" Type="http://schemas.openxmlformats.org/officeDocument/2006/relationships/hyperlink" Target="http://graffitinames.org/" TargetMode="External"/><Relationship Id="rId14" Type="http://schemas.openxmlformats.org/officeDocument/2006/relationships/hyperlink" Target="http://www.smithsonianmag.com/arts-culture/the-story-behind-banksy-4310304/?no-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dcterms:created xsi:type="dcterms:W3CDTF">2015-05-25T06:12:00Z</dcterms:created>
  <dcterms:modified xsi:type="dcterms:W3CDTF">2015-05-25T06:12:00Z</dcterms:modified>
</cp:coreProperties>
</file>