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929" w:tblpY="4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663E2F" w:rsidRPr="00663E2F" w14:paraId="6A05B9C9" w14:textId="77777777" w:rsidTr="002D345F">
        <w:trPr>
          <w:trHeight w:val="404"/>
        </w:trPr>
        <w:tc>
          <w:tcPr>
            <w:tcW w:w="8516" w:type="dxa"/>
            <w:shd w:val="clear" w:color="auto" w:fill="EAF1DD" w:themeFill="accent3" w:themeFillTint="33"/>
            <w:vAlign w:val="center"/>
          </w:tcPr>
          <w:p w14:paraId="4EDC459E" w14:textId="63CB77D6" w:rsidR="00663E2F" w:rsidRPr="00663E2F" w:rsidRDefault="00663E2F" w:rsidP="007A6C1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0" w:name="_GoBack"/>
            <w:bookmarkEnd w:id="0"/>
            <w:r w:rsidRPr="00663E2F">
              <w:rPr>
                <w:rFonts w:asciiTheme="majorHAnsi" w:hAnsiTheme="majorHAnsi"/>
                <w:b/>
                <w:sz w:val="22"/>
                <w:szCs w:val="22"/>
              </w:rPr>
              <w:t xml:space="preserve">Procedure Writing: </w:t>
            </w:r>
            <w:r w:rsidR="007A6C1D">
              <w:rPr>
                <w:rFonts w:asciiTheme="majorHAnsi" w:hAnsiTheme="majorHAnsi"/>
                <w:b/>
                <w:sz w:val="22"/>
                <w:szCs w:val="22"/>
              </w:rPr>
              <w:t>Science Experiment | Making a cloud in a jar</w:t>
            </w:r>
          </w:p>
        </w:tc>
      </w:tr>
    </w:tbl>
    <w:p w14:paraId="3569096C" w14:textId="7290FCD9" w:rsidR="00F6062B" w:rsidRDefault="00F6062B" w:rsidP="00676DCD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1929" w:tblpY="4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879"/>
      </w:tblGrid>
      <w:tr w:rsidR="00F6062B" w:rsidRPr="00663E2F" w14:paraId="015CF3F2" w14:textId="77777777" w:rsidTr="0055233A">
        <w:trPr>
          <w:trHeight w:val="404"/>
        </w:trPr>
        <w:tc>
          <w:tcPr>
            <w:tcW w:w="8516" w:type="dxa"/>
            <w:gridSpan w:val="3"/>
            <w:shd w:val="clear" w:color="auto" w:fill="EAF1DD" w:themeFill="accent3" w:themeFillTint="33"/>
            <w:vAlign w:val="center"/>
          </w:tcPr>
          <w:p w14:paraId="6A42023E" w14:textId="3505CBCC" w:rsidR="00F6062B" w:rsidRPr="00663E2F" w:rsidRDefault="00F6062B" w:rsidP="00F6062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6062B">
              <w:rPr>
                <w:rFonts w:asciiTheme="majorHAnsi" w:hAnsiTheme="majorHAnsi"/>
                <w:sz w:val="22"/>
                <w:szCs w:val="22"/>
              </w:rPr>
              <w:t>Procedure Writing</w:t>
            </w:r>
            <w:r w:rsidRPr="00663E2F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Making a Cloud in a Jar</w:t>
            </w:r>
            <w:r w:rsidRPr="00663E2F">
              <w:rPr>
                <w:rFonts w:asciiTheme="majorHAnsi" w:hAnsiTheme="majorHAnsi"/>
                <w:b/>
                <w:sz w:val="22"/>
                <w:szCs w:val="22"/>
              </w:rPr>
              <w:t xml:space="preserve"> (guided procedure)</w:t>
            </w:r>
          </w:p>
        </w:tc>
      </w:tr>
      <w:tr w:rsidR="00F6062B" w:rsidRPr="001D1354" w14:paraId="35CD5A9E" w14:textId="77777777" w:rsidTr="0041040B">
        <w:trPr>
          <w:trHeight w:val="407"/>
        </w:trPr>
        <w:tc>
          <w:tcPr>
            <w:tcW w:w="2943" w:type="dxa"/>
            <w:vMerge w:val="restart"/>
            <w:shd w:val="clear" w:color="auto" w:fill="auto"/>
          </w:tcPr>
          <w:p w14:paraId="66074236" w14:textId="0DF473FB" w:rsidR="00F6062B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F83ED68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Australian Curriculum Links</w:t>
            </w:r>
          </w:p>
          <w:p w14:paraId="43378147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3675A1C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Literacy</w:t>
            </w:r>
          </w:p>
          <w:p w14:paraId="6EF8AB6D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Language: Text structure and organisation</w:t>
            </w:r>
          </w:p>
          <w:p w14:paraId="54D56AD5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Understand that the purposes texts serve shape their structure in predictable ways (ACELA1447)</w:t>
            </w:r>
          </w:p>
          <w:p w14:paraId="1A705F7F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640C571D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Literacy: Analysing and evaluating</w:t>
            </w:r>
          </w:p>
          <w:p w14:paraId="4876D46B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Describe differences between imaginative, informative and persuasive texts (ACELY1658)</w:t>
            </w:r>
          </w:p>
          <w:p w14:paraId="11BFE165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09368EFA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Literacy: Creating Texts</w:t>
            </w:r>
          </w:p>
          <w:p w14:paraId="0D17B18A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Creating short informative texts that show emerging use of appropriate text structure, sentence-level grammar, word choice, spelling and punctuation… (ACELY1661)</w:t>
            </w:r>
          </w:p>
          <w:p w14:paraId="6102AEC2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3EF72816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Cross Curriculum</w:t>
            </w:r>
          </w:p>
          <w:p w14:paraId="2AC9A524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Science: The Sun and Summer</w:t>
            </w:r>
          </w:p>
          <w:p w14:paraId="14D1250E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36874ECC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Science: Processing and analysing data and information</w:t>
            </w:r>
          </w:p>
          <w:p w14:paraId="7FE6B13C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Use a range of methods to sort information (ACSIS027)</w:t>
            </w:r>
          </w:p>
          <w:p w14:paraId="502A55CA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0329FE21" w14:textId="77777777" w:rsidR="00F6062B" w:rsidRPr="00663E2F" w:rsidRDefault="00F6062B" w:rsidP="005523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663E2F">
              <w:rPr>
                <w:rFonts w:ascii="Calibri" w:hAnsi="Calibri"/>
                <w:b/>
                <w:sz w:val="18"/>
                <w:szCs w:val="18"/>
              </w:rPr>
              <w:t>General Capabilities</w:t>
            </w:r>
          </w:p>
          <w:p w14:paraId="7D06DFFF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Literacy</w:t>
            </w:r>
          </w:p>
          <w:p w14:paraId="0BCC39B2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Creative and critical thinking</w:t>
            </w:r>
          </w:p>
          <w:p w14:paraId="34CE160A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  <w:r w:rsidRPr="00663E2F">
              <w:rPr>
                <w:rFonts w:ascii="Calibri" w:hAnsi="Calibri"/>
                <w:sz w:val="18"/>
                <w:szCs w:val="18"/>
              </w:rPr>
              <w:t>Personal and social capabilities</w:t>
            </w:r>
          </w:p>
          <w:p w14:paraId="61305632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1667B0D5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  <w:p w14:paraId="22F787BD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76923C" w:themeColor="accent3" w:themeShade="BF"/>
            </w:tcBorders>
            <w:vAlign w:val="center"/>
          </w:tcPr>
          <w:p w14:paraId="0D1F2585" w14:textId="2D2C69FE" w:rsidR="00F6062B" w:rsidRPr="007A6C1D" w:rsidRDefault="007A6C1D" w:rsidP="0055233A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Student’s Name</w:t>
            </w:r>
          </w:p>
        </w:tc>
        <w:tc>
          <w:tcPr>
            <w:tcW w:w="2879" w:type="dxa"/>
            <w:tcBorders>
              <w:bottom w:val="single" w:sz="4" w:space="0" w:color="76923C" w:themeColor="accent3" w:themeShade="BF"/>
            </w:tcBorders>
            <w:vAlign w:val="center"/>
          </w:tcPr>
          <w:p w14:paraId="7EEF1A35" w14:textId="10DFBE37" w:rsidR="00F6062B" w:rsidRPr="00663E2F" w:rsidRDefault="007A6C1D" w:rsidP="004104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/20</w:t>
            </w:r>
          </w:p>
        </w:tc>
      </w:tr>
      <w:tr w:rsidR="00F6062B" w:rsidRPr="001D1354" w14:paraId="464F9EE1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221A2083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F5E1582" w14:textId="1F6BCDF4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76C06DA" w14:textId="6F154E5A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5F0BC9C9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778EF4BA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424F7F5A" w14:textId="05A6848D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ED57C3A" w14:textId="05C8DBD7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27561DE0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624902A7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25F7AA52" w14:textId="56CAD052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294DC39D" w14:textId="6037C699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5E2F1F9B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2DC4EAED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67543B0" w14:textId="3F40396B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0BB29C9E" w14:textId="3DA6B37B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77FE43D2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50DC5EB7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12A716A" w14:textId="59DEE556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444DCEAB" w14:textId="1DE79F81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411A26B4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707CB6FD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B84F0BB" w14:textId="443BF73E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6143AA2" w14:textId="57110D66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73364D29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234B96AB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25DFD858" w14:textId="5D6C3EC4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77B609E" w14:textId="4B88E2A9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2B5031DF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053B0DD7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458EB2F8" w14:textId="451F095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0E74A0F9" w14:textId="1CB0C916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69734873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3E960171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BC22631" w14:textId="2EE489FD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023FECFD" w14:textId="52B618DC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2AC9F890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06AF59DF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0176E52" w14:textId="4349EBA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6DEFFD01" w14:textId="108E6F20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3B4C14CC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2151870E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4FB6D64A" w14:textId="5218C201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447A32F" w14:textId="05E23505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1548126D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70C69DF7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0EA6EDFE" w14:textId="57A02CC0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504D40F" w14:textId="1AD77B41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0123019D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08F7A450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F6733D5" w14:textId="0AE3A175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53C30A5" w14:textId="36E1AE2C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02EF437F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37018514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05B2E14" w14:textId="2D85EFD6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5038417" w14:textId="59B5C651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3ED3520D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2FFD0A26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97B1153" w14:textId="152EB499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21546C81" w14:textId="064EB97D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06A80F41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4BFF979C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2768222D" w14:textId="2B250EB9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60F3DE67" w14:textId="3BD3104C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68396C24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785DF16C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4703C102" w14:textId="2B540B4F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6103E78" w14:textId="47B2A440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250B98D4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7DF6864E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58B4762" w14:textId="5242AA4B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B3E6DEA" w14:textId="6D94CCC3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039F2162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48F2C95E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2523F883" w14:textId="2A7E4DE1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0017980" w14:textId="628BDBDB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7FA3CC49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0AD06613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7E8A697" w14:textId="73AB4088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34BD7D5" w14:textId="4A7E8B1A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44351C44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49E0F86A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6A6E9ED" w14:textId="65FBC1E8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C6906C2" w14:textId="0BD78451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643B416C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448A23BC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0289C4A2" w14:textId="01AAC45F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7A492C73" w14:textId="064AE11D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04C12E5D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5049B090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36076678" w14:textId="0E82F204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54F2E17C" w14:textId="0F3C11C8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062B" w:rsidRPr="001D1354" w14:paraId="4B4D5234" w14:textId="77777777" w:rsidTr="0041040B">
        <w:trPr>
          <w:trHeight w:val="407"/>
        </w:trPr>
        <w:tc>
          <w:tcPr>
            <w:tcW w:w="2943" w:type="dxa"/>
            <w:vMerge/>
            <w:shd w:val="clear" w:color="auto" w:fill="auto"/>
            <w:vAlign w:val="center"/>
          </w:tcPr>
          <w:p w14:paraId="021C50DF" w14:textId="77777777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3573F80" w14:textId="0600EE92" w:rsidR="00F6062B" w:rsidRPr="00663E2F" w:rsidRDefault="00F6062B" w:rsidP="0055233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14:paraId="152BC5BB" w14:textId="508B2B17" w:rsidR="00F6062B" w:rsidRPr="00663E2F" w:rsidRDefault="00F6062B" w:rsidP="0041040B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36582F1" w14:textId="77777777" w:rsidR="00F6062B" w:rsidRPr="001D1354" w:rsidRDefault="00F6062B" w:rsidP="00F6062B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Subject</w:t>
      </w:r>
      <w:r w:rsidRPr="001D1354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–</w:t>
      </w:r>
      <w:r w:rsidRPr="001D1354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Written Language: Procedure Writing</w:t>
      </w:r>
    </w:p>
    <w:p w14:paraId="485D4CD0" w14:textId="3D710104" w:rsidR="00F6062B" w:rsidRPr="001D1354" w:rsidRDefault="00F6062B" w:rsidP="00F6062B">
      <w:pPr>
        <w:rPr>
          <w:rFonts w:asciiTheme="majorHAnsi" w:hAnsiTheme="majorHAnsi"/>
          <w:sz w:val="26"/>
          <w:szCs w:val="26"/>
        </w:rPr>
      </w:pPr>
      <w:r w:rsidRPr="001D1354">
        <w:rPr>
          <w:rFonts w:asciiTheme="majorHAnsi" w:hAnsiTheme="majorHAnsi"/>
          <w:b/>
          <w:sz w:val="26"/>
          <w:szCs w:val="26"/>
        </w:rPr>
        <w:t>Date:</w:t>
      </w:r>
      <w:r>
        <w:rPr>
          <w:rFonts w:asciiTheme="majorHAnsi" w:hAnsiTheme="majorHAnsi"/>
          <w:sz w:val="26"/>
          <w:szCs w:val="26"/>
        </w:rPr>
        <w:t xml:space="preserve"> </w:t>
      </w:r>
      <w:r w:rsidR="007A6C1D">
        <w:rPr>
          <w:rFonts w:asciiTheme="majorHAnsi" w:hAnsiTheme="majorHAnsi"/>
          <w:sz w:val="26"/>
          <w:szCs w:val="26"/>
        </w:rPr>
        <w:t>_________________________</w:t>
      </w:r>
    </w:p>
    <w:p w14:paraId="3E58ABAB" w14:textId="77777777" w:rsidR="00F6062B" w:rsidRPr="001D1354" w:rsidRDefault="00F6062B" w:rsidP="00F6062B">
      <w:pPr>
        <w:rPr>
          <w:rFonts w:asciiTheme="majorHAnsi" w:hAnsiTheme="majorHAnsi"/>
          <w:sz w:val="22"/>
          <w:szCs w:val="22"/>
        </w:rPr>
      </w:pPr>
    </w:p>
    <w:p w14:paraId="6ABE8C5F" w14:textId="77777777" w:rsidR="00F6062B" w:rsidRPr="001D1354" w:rsidRDefault="00F6062B" w:rsidP="00F6062B">
      <w:pPr>
        <w:rPr>
          <w:rFonts w:asciiTheme="majorHAnsi" w:hAnsiTheme="majorHAnsi"/>
          <w:sz w:val="22"/>
          <w:szCs w:val="22"/>
        </w:rPr>
      </w:pPr>
      <w:r w:rsidRPr="001D1354">
        <w:rPr>
          <w:rFonts w:asciiTheme="majorHAnsi" w:hAnsiTheme="majorHAnsi"/>
          <w:sz w:val="22"/>
          <w:szCs w:val="22"/>
        </w:rPr>
        <w:t>Assessment of:</w:t>
      </w:r>
    </w:p>
    <w:p w14:paraId="2B1BFCC4" w14:textId="77777777" w:rsidR="00F6062B" w:rsidRDefault="00F6062B" w:rsidP="00F6062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Procedure Writing</w:t>
      </w:r>
    </w:p>
    <w:p w14:paraId="6BBCC663" w14:textId="77777777" w:rsidR="00F6062B" w:rsidRDefault="00F6062B" w:rsidP="00F6062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Following correct structure</w:t>
      </w:r>
    </w:p>
    <w:p w14:paraId="4413C657" w14:textId="77777777" w:rsidR="00F6062B" w:rsidRDefault="00F6062B" w:rsidP="00F6062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Following correct processes</w:t>
      </w:r>
    </w:p>
    <w:p w14:paraId="45ACD38B" w14:textId="77777777" w:rsidR="00F6062B" w:rsidRPr="001D1354" w:rsidRDefault="00F6062B" w:rsidP="00F6062B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Order of activity</w:t>
      </w:r>
    </w:p>
    <w:p w14:paraId="7E28473E" w14:textId="77777777" w:rsidR="00D92398" w:rsidRPr="00676DCD" w:rsidRDefault="00D92398" w:rsidP="00676DCD">
      <w:pPr>
        <w:rPr>
          <w:rFonts w:asciiTheme="majorHAnsi" w:hAnsiTheme="majorHAnsi"/>
          <w:sz w:val="22"/>
          <w:szCs w:val="22"/>
        </w:rPr>
      </w:pPr>
    </w:p>
    <w:sectPr w:rsidR="00D92398" w:rsidRPr="00676DCD" w:rsidSect="00A6487E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509C6" w14:textId="77777777" w:rsidR="008721F2" w:rsidRDefault="008721F2" w:rsidP="00D92398">
      <w:r>
        <w:separator/>
      </w:r>
    </w:p>
  </w:endnote>
  <w:endnote w:type="continuationSeparator" w:id="0">
    <w:p w14:paraId="0BE58FCD" w14:textId="77777777" w:rsidR="008721F2" w:rsidRDefault="008721F2" w:rsidP="00D9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07D8D" w14:textId="77777777" w:rsidR="008721F2" w:rsidRDefault="008721F2" w:rsidP="00D92398">
      <w:r>
        <w:separator/>
      </w:r>
    </w:p>
  </w:footnote>
  <w:footnote w:type="continuationSeparator" w:id="0">
    <w:p w14:paraId="1B350E04" w14:textId="77777777" w:rsidR="008721F2" w:rsidRDefault="008721F2" w:rsidP="00D9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A1B7" w14:textId="7C5B9293" w:rsidR="0041040B" w:rsidRPr="00D92398" w:rsidRDefault="0041040B">
    <w:pPr>
      <w:pStyle w:val="Header"/>
      <w:rPr>
        <w:rFonts w:asciiTheme="majorHAnsi" w:hAnsiTheme="majorHAnsi"/>
        <w:sz w:val="22"/>
        <w:szCs w:val="22"/>
      </w:rPr>
    </w:pPr>
    <w:r w:rsidRPr="00D92398">
      <w:rPr>
        <w:rFonts w:asciiTheme="majorHAnsi" w:hAnsiTheme="majorHAnsi"/>
        <w:sz w:val="22"/>
        <w:szCs w:val="22"/>
      </w:rPr>
      <w:t>A</w:t>
    </w:r>
    <w:r w:rsidR="007A6C1D">
      <w:rPr>
        <w:rFonts w:asciiTheme="majorHAnsi" w:hAnsiTheme="majorHAnsi"/>
        <w:sz w:val="22"/>
        <w:szCs w:val="22"/>
      </w:rPr>
      <w:t>ssessment – Procedure Writing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5182E"/>
    <w:multiLevelType w:val="hybridMultilevel"/>
    <w:tmpl w:val="9B827AE4"/>
    <w:lvl w:ilvl="0" w:tplc="6B6A5E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98"/>
    <w:rsid w:val="000A33F2"/>
    <w:rsid w:val="00197AAE"/>
    <w:rsid w:val="001D1354"/>
    <w:rsid w:val="002D345F"/>
    <w:rsid w:val="002E1C46"/>
    <w:rsid w:val="00323954"/>
    <w:rsid w:val="003A5A82"/>
    <w:rsid w:val="0041040B"/>
    <w:rsid w:val="00497E84"/>
    <w:rsid w:val="004C348A"/>
    <w:rsid w:val="004E168C"/>
    <w:rsid w:val="0055233A"/>
    <w:rsid w:val="00652A8C"/>
    <w:rsid w:val="00663E2F"/>
    <w:rsid w:val="00676DCD"/>
    <w:rsid w:val="007A6C1D"/>
    <w:rsid w:val="008721F2"/>
    <w:rsid w:val="00A14CFA"/>
    <w:rsid w:val="00A6487E"/>
    <w:rsid w:val="00D92398"/>
    <w:rsid w:val="00E33377"/>
    <w:rsid w:val="00ED0F05"/>
    <w:rsid w:val="00EF511C"/>
    <w:rsid w:val="00F6062B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00D6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39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398"/>
    <w:rPr>
      <w:lang w:val="en-AU"/>
    </w:rPr>
  </w:style>
  <w:style w:type="paragraph" w:styleId="ListParagraph">
    <w:name w:val="List Paragraph"/>
    <w:basedOn w:val="Normal"/>
    <w:uiPriority w:val="34"/>
    <w:qFormat/>
    <w:rsid w:val="00D92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39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923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398"/>
    <w:rPr>
      <w:lang w:val="en-AU"/>
    </w:rPr>
  </w:style>
  <w:style w:type="paragraph" w:styleId="ListParagraph">
    <w:name w:val="List Paragraph"/>
    <w:basedOn w:val="Normal"/>
    <w:uiPriority w:val="34"/>
    <w:qFormat/>
    <w:rsid w:val="00D9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Jaeger</dc:creator>
  <cp:lastModifiedBy>SA McGlynn</cp:lastModifiedBy>
  <cp:revision>2</cp:revision>
  <cp:lastPrinted>2015-03-16T06:41:00Z</cp:lastPrinted>
  <dcterms:created xsi:type="dcterms:W3CDTF">2015-04-07T05:52:00Z</dcterms:created>
  <dcterms:modified xsi:type="dcterms:W3CDTF">2015-04-07T05:52:00Z</dcterms:modified>
</cp:coreProperties>
</file>