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E1" w:rsidRPr="001A1DC1" w:rsidRDefault="003E46D3" w:rsidP="00AB69E1">
      <w:pPr>
        <w:pStyle w:val="NoSpacing"/>
        <w:jc w:val="center"/>
        <w:rPr>
          <w:b/>
          <w:sz w:val="36"/>
          <w:szCs w:val="24"/>
        </w:rPr>
      </w:pPr>
      <w:bookmarkStart w:id="0" w:name="_GoBack"/>
      <w:bookmarkEnd w:id="0"/>
      <w:r>
        <w:rPr>
          <w:b/>
          <w:sz w:val="36"/>
          <w:szCs w:val="24"/>
        </w:rPr>
        <w:t>Australia Day should be celebrated on the 26</w:t>
      </w:r>
      <w:r w:rsidRPr="003E46D3">
        <w:rPr>
          <w:b/>
          <w:sz w:val="36"/>
          <w:szCs w:val="24"/>
          <w:vertAlign w:val="superscript"/>
        </w:rPr>
        <w:t>th</w:t>
      </w:r>
      <w:r>
        <w:rPr>
          <w:b/>
          <w:sz w:val="36"/>
          <w:szCs w:val="24"/>
        </w:rPr>
        <w:t xml:space="preserve"> of January</w:t>
      </w:r>
    </w:p>
    <w:p w:rsidR="00AB69E1" w:rsidRPr="001A1DC1" w:rsidRDefault="00AB69E1" w:rsidP="00AB69E1">
      <w:pPr>
        <w:pStyle w:val="NoSpacing"/>
        <w:jc w:val="both"/>
        <w:rPr>
          <w:sz w:val="24"/>
          <w:szCs w:val="24"/>
        </w:rPr>
      </w:pPr>
    </w:p>
    <w:p w:rsidR="00F5780F" w:rsidRPr="001A1DC1" w:rsidRDefault="00F5780F" w:rsidP="00F5780F">
      <w:pPr>
        <w:pStyle w:val="NoSpacing"/>
        <w:jc w:val="both"/>
        <w:rPr>
          <w:sz w:val="28"/>
          <w:szCs w:val="24"/>
          <w:lang w:val="en"/>
        </w:rPr>
      </w:pPr>
      <w:r w:rsidRPr="001A1DC1">
        <w:rPr>
          <w:sz w:val="28"/>
          <w:szCs w:val="24"/>
          <w:lang w:val="en"/>
        </w:rPr>
        <w:t>Why would anyone want to change the date of Australia Day? Australia Day is a public holiday held on 26</w:t>
      </w:r>
      <w:r w:rsidRPr="001A1DC1">
        <w:rPr>
          <w:sz w:val="28"/>
          <w:szCs w:val="24"/>
          <w:vertAlign w:val="superscript"/>
          <w:lang w:val="en"/>
        </w:rPr>
        <w:t>th</w:t>
      </w:r>
      <w:r w:rsidRPr="001A1DC1">
        <w:rPr>
          <w:sz w:val="28"/>
          <w:szCs w:val="24"/>
          <w:lang w:val="en"/>
        </w:rPr>
        <w:t xml:space="preserve"> January and is usually celebrated by </w:t>
      </w:r>
      <w:r w:rsidR="00B60863" w:rsidRPr="001A1DC1">
        <w:rPr>
          <w:sz w:val="28"/>
          <w:szCs w:val="24"/>
          <w:lang w:val="en"/>
        </w:rPr>
        <w:t xml:space="preserve">community barbeques, </w:t>
      </w:r>
      <w:r w:rsidRPr="001A1DC1">
        <w:rPr>
          <w:sz w:val="28"/>
          <w:szCs w:val="24"/>
          <w:lang w:val="en"/>
        </w:rPr>
        <w:t>going to the beach</w:t>
      </w:r>
      <w:r w:rsidR="00B60863" w:rsidRPr="001A1DC1">
        <w:rPr>
          <w:sz w:val="28"/>
          <w:szCs w:val="24"/>
          <w:lang w:val="en"/>
        </w:rPr>
        <w:t xml:space="preserve">, sporting competitions, festivals and fireworks, and </w:t>
      </w:r>
      <w:r w:rsidR="003D6826" w:rsidRPr="001A1DC1">
        <w:rPr>
          <w:sz w:val="28"/>
          <w:szCs w:val="24"/>
          <w:lang w:val="en"/>
        </w:rPr>
        <w:t xml:space="preserve">by </w:t>
      </w:r>
      <w:r w:rsidRPr="001A1DC1">
        <w:rPr>
          <w:sz w:val="28"/>
          <w:szCs w:val="24"/>
          <w:lang w:val="en"/>
        </w:rPr>
        <w:t xml:space="preserve">spending </w:t>
      </w:r>
      <w:r w:rsidR="00B60863" w:rsidRPr="001A1DC1">
        <w:rPr>
          <w:sz w:val="28"/>
          <w:szCs w:val="24"/>
          <w:lang w:val="en"/>
        </w:rPr>
        <w:t xml:space="preserve">time </w:t>
      </w:r>
      <w:r w:rsidRPr="001A1DC1">
        <w:rPr>
          <w:sz w:val="28"/>
          <w:szCs w:val="24"/>
          <w:lang w:val="en"/>
        </w:rPr>
        <w:t>having fun with family and friends. It has been celebrated on the 26</w:t>
      </w:r>
      <w:r w:rsidRPr="001A1DC1">
        <w:rPr>
          <w:sz w:val="28"/>
          <w:szCs w:val="24"/>
          <w:vertAlign w:val="superscript"/>
          <w:lang w:val="en"/>
        </w:rPr>
        <w:t>th</w:t>
      </w:r>
      <w:r w:rsidR="00B60863" w:rsidRPr="001A1DC1">
        <w:rPr>
          <w:sz w:val="28"/>
          <w:szCs w:val="24"/>
          <w:lang w:val="en"/>
        </w:rPr>
        <w:t xml:space="preserve"> of January </w:t>
      </w:r>
      <w:r w:rsidR="002C2253" w:rsidRPr="001A1DC1">
        <w:rPr>
          <w:sz w:val="28"/>
          <w:szCs w:val="24"/>
          <w:lang w:val="en"/>
        </w:rPr>
        <w:t xml:space="preserve">for many years </w:t>
      </w:r>
      <w:r w:rsidR="00B60863" w:rsidRPr="001A1DC1">
        <w:rPr>
          <w:sz w:val="28"/>
          <w:szCs w:val="24"/>
          <w:lang w:val="en"/>
        </w:rPr>
        <w:t xml:space="preserve">and represents </w:t>
      </w:r>
      <w:r w:rsidR="002C2253" w:rsidRPr="001A1DC1">
        <w:rPr>
          <w:sz w:val="28"/>
          <w:szCs w:val="24"/>
          <w:lang w:val="en"/>
        </w:rPr>
        <w:t>several</w:t>
      </w:r>
      <w:r w:rsidR="00B60863" w:rsidRPr="001A1DC1">
        <w:rPr>
          <w:sz w:val="28"/>
          <w:szCs w:val="24"/>
          <w:lang w:val="en"/>
        </w:rPr>
        <w:t xml:space="preserve"> important aspect of Australian </w:t>
      </w:r>
      <w:r w:rsidRPr="001A1DC1">
        <w:rPr>
          <w:sz w:val="28"/>
          <w:szCs w:val="24"/>
          <w:lang w:val="en"/>
        </w:rPr>
        <w:t xml:space="preserve">history. </w:t>
      </w:r>
    </w:p>
    <w:p w:rsidR="00F5780F" w:rsidRPr="001A1DC1" w:rsidRDefault="00F5780F" w:rsidP="00F5780F">
      <w:pPr>
        <w:pStyle w:val="NoSpacing"/>
        <w:jc w:val="both"/>
        <w:rPr>
          <w:sz w:val="28"/>
          <w:szCs w:val="24"/>
          <w:lang w:val="en"/>
        </w:rPr>
      </w:pPr>
    </w:p>
    <w:p w:rsidR="008643D6" w:rsidRPr="001A1DC1" w:rsidRDefault="00F5780F" w:rsidP="00F5780F">
      <w:pPr>
        <w:pStyle w:val="NoSpacing"/>
        <w:jc w:val="both"/>
        <w:rPr>
          <w:sz w:val="28"/>
          <w:szCs w:val="24"/>
          <w:lang w:val="en"/>
        </w:rPr>
      </w:pPr>
      <w:r w:rsidRPr="001A1DC1">
        <w:rPr>
          <w:sz w:val="28"/>
          <w:szCs w:val="24"/>
          <w:lang w:val="en"/>
        </w:rPr>
        <w:t xml:space="preserve">Firstly, </w:t>
      </w:r>
      <w:r w:rsidR="003D6826" w:rsidRPr="001A1DC1">
        <w:rPr>
          <w:sz w:val="28"/>
          <w:szCs w:val="24"/>
          <w:lang w:val="en"/>
        </w:rPr>
        <w:t>although the 26</w:t>
      </w:r>
      <w:r w:rsidR="003D6826" w:rsidRPr="001A1DC1">
        <w:rPr>
          <w:sz w:val="28"/>
          <w:szCs w:val="24"/>
          <w:vertAlign w:val="superscript"/>
          <w:lang w:val="en"/>
        </w:rPr>
        <w:t>th</w:t>
      </w:r>
      <w:r w:rsidR="003D6826" w:rsidRPr="001A1DC1">
        <w:rPr>
          <w:sz w:val="28"/>
          <w:szCs w:val="24"/>
          <w:lang w:val="en"/>
        </w:rPr>
        <w:t xml:space="preserve"> January was not recognise by all states of Australia as Australia Day until 1935 this date commemorates the </w:t>
      </w:r>
      <w:r w:rsidRPr="001A1DC1">
        <w:rPr>
          <w:sz w:val="28"/>
          <w:szCs w:val="24"/>
          <w:lang w:val="en"/>
        </w:rPr>
        <w:t xml:space="preserve">arrival of the First Fleet </w:t>
      </w:r>
      <w:r w:rsidR="002C2253" w:rsidRPr="001A1DC1">
        <w:rPr>
          <w:sz w:val="28"/>
          <w:szCs w:val="24"/>
          <w:lang w:val="en"/>
        </w:rPr>
        <w:t>of 11 convict ships from Great Britain, and the raising of the Union Jack at Sydney Cove, New South Wales in 1788 to represent Briti</w:t>
      </w:r>
      <w:r w:rsidR="008643D6" w:rsidRPr="001A1DC1">
        <w:rPr>
          <w:sz w:val="28"/>
          <w:szCs w:val="24"/>
          <w:lang w:val="en"/>
        </w:rPr>
        <w:t xml:space="preserve">sh occupation. Hence, representing </w:t>
      </w:r>
      <w:r w:rsidR="003D6826" w:rsidRPr="001A1DC1">
        <w:rPr>
          <w:sz w:val="28"/>
          <w:szCs w:val="24"/>
          <w:lang w:val="en"/>
        </w:rPr>
        <w:t>what we have been through as a nation and how this date</w:t>
      </w:r>
      <w:r w:rsidR="008643D6" w:rsidRPr="001A1DC1">
        <w:rPr>
          <w:sz w:val="28"/>
          <w:szCs w:val="24"/>
          <w:lang w:val="en"/>
        </w:rPr>
        <w:t xml:space="preserve"> became </w:t>
      </w:r>
      <w:r w:rsidR="003D6826" w:rsidRPr="001A1DC1">
        <w:rPr>
          <w:sz w:val="28"/>
          <w:szCs w:val="24"/>
          <w:lang w:val="en"/>
        </w:rPr>
        <w:t xml:space="preserve">the day we all celebrate as </w:t>
      </w:r>
      <w:r w:rsidR="00086DF5" w:rsidRPr="001A1DC1">
        <w:rPr>
          <w:sz w:val="28"/>
          <w:szCs w:val="24"/>
          <w:lang w:val="en"/>
        </w:rPr>
        <w:t>Australia Day.</w:t>
      </w:r>
      <w:r w:rsidR="003D6826" w:rsidRPr="001A1DC1">
        <w:rPr>
          <w:sz w:val="28"/>
          <w:szCs w:val="24"/>
          <w:lang w:val="en"/>
        </w:rPr>
        <w:t xml:space="preserve"> </w:t>
      </w:r>
      <w:r w:rsidR="008643D6" w:rsidRPr="001A1DC1">
        <w:rPr>
          <w:sz w:val="28"/>
          <w:szCs w:val="24"/>
          <w:lang w:val="en"/>
        </w:rPr>
        <w:t xml:space="preserve"> </w:t>
      </w:r>
    </w:p>
    <w:p w:rsidR="008643D6" w:rsidRPr="001A1DC1" w:rsidRDefault="008643D6" w:rsidP="00F5780F">
      <w:pPr>
        <w:pStyle w:val="NoSpacing"/>
        <w:jc w:val="both"/>
        <w:rPr>
          <w:sz w:val="28"/>
          <w:szCs w:val="24"/>
          <w:lang w:val="en"/>
        </w:rPr>
      </w:pPr>
    </w:p>
    <w:p w:rsidR="008643D6" w:rsidRPr="001A1DC1" w:rsidRDefault="008643D6" w:rsidP="00F5780F">
      <w:pPr>
        <w:pStyle w:val="NoSpacing"/>
        <w:jc w:val="both"/>
        <w:rPr>
          <w:sz w:val="28"/>
          <w:szCs w:val="24"/>
          <w:lang w:val="en"/>
        </w:rPr>
      </w:pPr>
      <w:r w:rsidRPr="001A1DC1">
        <w:rPr>
          <w:sz w:val="28"/>
          <w:szCs w:val="24"/>
          <w:lang w:val="en"/>
        </w:rPr>
        <w:t xml:space="preserve">Secondly, a large number of citizen ceremonies are </w:t>
      </w:r>
      <w:r w:rsidR="00645FC7" w:rsidRPr="001A1DC1">
        <w:rPr>
          <w:sz w:val="28"/>
          <w:szCs w:val="24"/>
          <w:lang w:val="en"/>
        </w:rPr>
        <w:t>held on Austral</w:t>
      </w:r>
      <w:r w:rsidR="00753D63" w:rsidRPr="001A1DC1">
        <w:rPr>
          <w:sz w:val="28"/>
          <w:szCs w:val="24"/>
          <w:lang w:val="en"/>
        </w:rPr>
        <w:t>ia Day. Therefore</w:t>
      </w:r>
      <w:r w:rsidR="00086DF5" w:rsidRPr="001A1DC1">
        <w:rPr>
          <w:sz w:val="28"/>
          <w:szCs w:val="24"/>
          <w:lang w:val="en"/>
        </w:rPr>
        <w:t xml:space="preserve">, </w:t>
      </w:r>
      <w:r w:rsidR="00753D63" w:rsidRPr="001A1DC1">
        <w:rPr>
          <w:sz w:val="28"/>
          <w:szCs w:val="24"/>
          <w:lang w:val="en"/>
        </w:rPr>
        <w:t>the 26</w:t>
      </w:r>
      <w:r w:rsidR="00753D63" w:rsidRPr="001A1DC1">
        <w:rPr>
          <w:sz w:val="28"/>
          <w:szCs w:val="24"/>
          <w:vertAlign w:val="superscript"/>
          <w:lang w:val="en"/>
        </w:rPr>
        <w:t>th</w:t>
      </w:r>
      <w:r w:rsidR="00753D63" w:rsidRPr="001A1DC1">
        <w:rPr>
          <w:sz w:val="28"/>
          <w:szCs w:val="24"/>
          <w:lang w:val="en"/>
        </w:rPr>
        <w:t xml:space="preserve"> January </w:t>
      </w:r>
      <w:r w:rsidR="00086DF5" w:rsidRPr="001A1DC1">
        <w:rPr>
          <w:sz w:val="28"/>
          <w:szCs w:val="24"/>
          <w:lang w:val="en"/>
        </w:rPr>
        <w:t xml:space="preserve">also marks the </w:t>
      </w:r>
      <w:r w:rsidR="00645FC7" w:rsidRPr="001A1DC1">
        <w:rPr>
          <w:sz w:val="28"/>
          <w:szCs w:val="24"/>
          <w:lang w:val="en"/>
        </w:rPr>
        <w:t>pride</w:t>
      </w:r>
      <w:r w:rsidR="00086DF5" w:rsidRPr="001A1DC1">
        <w:rPr>
          <w:sz w:val="28"/>
          <w:szCs w:val="24"/>
          <w:lang w:val="en"/>
        </w:rPr>
        <w:t>, joy</w:t>
      </w:r>
      <w:r w:rsidR="00645FC7" w:rsidRPr="001A1DC1">
        <w:rPr>
          <w:sz w:val="28"/>
          <w:szCs w:val="24"/>
          <w:lang w:val="en"/>
        </w:rPr>
        <w:t xml:space="preserve"> and excitement of new citizens who can call themselves Australian for the very first time after participating in </w:t>
      </w:r>
      <w:r w:rsidRPr="001A1DC1">
        <w:rPr>
          <w:sz w:val="28"/>
          <w:szCs w:val="24"/>
          <w:lang w:val="en"/>
        </w:rPr>
        <w:t xml:space="preserve">a citizenship ceremony and being </w:t>
      </w:r>
      <w:r w:rsidR="00086DF5" w:rsidRPr="001A1DC1">
        <w:rPr>
          <w:sz w:val="28"/>
          <w:szCs w:val="24"/>
          <w:lang w:val="en"/>
        </w:rPr>
        <w:t>granted Australian citizenship.</w:t>
      </w:r>
    </w:p>
    <w:p w:rsidR="00645FC7" w:rsidRPr="001A1DC1" w:rsidRDefault="00645FC7" w:rsidP="00F5780F">
      <w:pPr>
        <w:pStyle w:val="NoSpacing"/>
        <w:jc w:val="both"/>
        <w:rPr>
          <w:sz w:val="28"/>
          <w:szCs w:val="24"/>
          <w:lang w:val="en"/>
        </w:rPr>
      </w:pPr>
    </w:p>
    <w:p w:rsidR="00086DF5" w:rsidRPr="001A1DC1" w:rsidRDefault="00645FC7" w:rsidP="00F5780F">
      <w:pPr>
        <w:pStyle w:val="NoSpacing"/>
        <w:jc w:val="both"/>
        <w:rPr>
          <w:sz w:val="28"/>
          <w:szCs w:val="24"/>
          <w:lang w:val="en"/>
        </w:rPr>
      </w:pPr>
      <w:r w:rsidRPr="001A1DC1">
        <w:rPr>
          <w:sz w:val="28"/>
          <w:szCs w:val="24"/>
          <w:lang w:val="en"/>
        </w:rPr>
        <w:t>Thirdly</w:t>
      </w:r>
      <w:r w:rsidR="001A1DC1" w:rsidRPr="001A1DC1">
        <w:rPr>
          <w:sz w:val="28"/>
          <w:szCs w:val="24"/>
          <w:lang w:val="en"/>
        </w:rPr>
        <w:t xml:space="preserve"> and finally</w:t>
      </w:r>
      <w:r w:rsidRPr="001A1DC1">
        <w:rPr>
          <w:sz w:val="28"/>
          <w:szCs w:val="24"/>
          <w:lang w:val="en"/>
        </w:rPr>
        <w:t xml:space="preserve">, </w:t>
      </w:r>
      <w:r w:rsidR="001A1DC1" w:rsidRPr="001A1DC1">
        <w:rPr>
          <w:sz w:val="28"/>
          <w:szCs w:val="24"/>
          <w:lang w:val="en"/>
        </w:rPr>
        <w:t xml:space="preserve">it is important to recognise that </w:t>
      </w:r>
      <w:r w:rsidR="00086DF5" w:rsidRPr="001A1DC1">
        <w:rPr>
          <w:sz w:val="28"/>
          <w:szCs w:val="24"/>
          <w:lang w:val="en"/>
        </w:rPr>
        <w:t xml:space="preserve">on Australia Day </w:t>
      </w:r>
      <w:r w:rsidRPr="001A1DC1">
        <w:rPr>
          <w:sz w:val="28"/>
          <w:szCs w:val="24"/>
          <w:lang w:val="en"/>
        </w:rPr>
        <w:t>the Governor-General and Prime Minis</w:t>
      </w:r>
      <w:r w:rsidR="00086DF5" w:rsidRPr="001A1DC1">
        <w:rPr>
          <w:sz w:val="28"/>
          <w:szCs w:val="24"/>
          <w:lang w:val="en"/>
        </w:rPr>
        <w:t>ter both address the nation and announce th</w:t>
      </w:r>
      <w:r w:rsidR="003D6826" w:rsidRPr="001A1DC1">
        <w:rPr>
          <w:sz w:val="28"/>
          <w:szCs w:val="24"/>
          <w:lang w:val="en"/>
        </w:rPr>
        <w:t xml:space="preserve">e </w:t>
      </w:r>
      <w:r w:rsidRPr="001A1DC1">
        <w:rPr>
          <w:sz w:val="28"/>
          <w:szCs w:val="24"/>
          <w:lang w:val="en"/>
        </w:rPr>
        <w:t>winner of the Australian of the year award</w:t>
      </w:r>
      <w:r w:rsidR="00086DF5" w:rsidRPr="001A1DC1">
        <w:rPr>
          <w:sz w:val="28"/>
          <w:szCs w:val="24"/>
          <w:lang w:val="en"/>
        </w:rPr>
        <w:t xml:space="preserve"> to someone who is an inspirational role model or someone who has made a significant contribution to the Australian community and nation. The Young Australian of the Year and Senior Australian of the year award, along with t</w:t>
      </w:r>
      <w:r w:rsidR="004702BB">
        <w:rPr>
          <w:sz w:val="28"/>
          <w:szCs w:val="24"/>
          <w:lang w:val="en"/>
        </w:rPr>
        <w:t xml:space="preserve">he Australia’s Local Hero award </w:t>
      </w:r>
      <w:proofErr w:type="gramStart"/>
      <w:r w:rsidR="00086DF5" w:rsidRPr="001A1DC1">
        <w:rPr>
          <w:sz w:val="28"/>
          <w:szCs w:val="24"/>
          <w:lang w:val="en"/>
        </w:rPr>
        <w:t>i</w:t>
      </w:r>
      <w:r w:rsidR="004702BB">
        <w:rPr>
          <w:sz w:val="28"/>
          <w:szCs w:val="24"/>
          <w:lang w:val="en"/>
        </w:rPr>
        <w:t>s</w:t>
      </w:r>
      <w:proofErr w:type="gramEnd"/>
      <w:r w:rsidR="00086DF5" w:rsidRPr="001A1DC1">
        <w:rPr>
          <w:sz w:val="28"/>
          <w:szCs w:val="24"/>
          <w:lang w:val="en"/>
        </w:rPr>
        <w:t xml:space="preserve"> also announced. </w:t>
      </w:r>
      <w:r w:rsidR="00F030EA" w:rsidRPr="001A1DC1">
        <w:rPr>
          <w:sz w:val="28"/>
          <w:szCs w:val="24"/>
          <w:lang w:val="en"/>
        </w:rPr>
        <w:t>This signifies the recognition of the contributions made by Australians, as well as</w:t>
      </w:r>
      <w:r w:rsidR="00086DF5" w:rsidRPr="001A1DC1">
        <w:rPr>
          <w:sz w:val="28"/>
          <w:szCs w:val="24"/>
          <w:lang w:val="en"/>
        </w:rPr>
        <w:t xml:space="preserve"> what is great about Australia and being Australian. </w:t>
      </w:r>
    </w:p>
    <w:p w:rsidR="003D6826" w:rsidRPr="001A1DC1" w:rsidRDefault="003D6826" w:rsidP="00F5780F">
      <w:pPr>
        <w:pStyle w:val="NoSpacing"/>
        <w:jc w:val="both"/>
        <w:rPr>
          <w:sz w:val="28"/>
          <w:szCs w:val="24"/>
          <w:lang w:val="en"/>
        </w:rPr>
      </w:pPr>
    </w:p>
    <w:p w:rsidR="00F030EA" w:rsidRPr="001A1DC1" w:rsidRDefault="00F030EA" w:rsidP="00F5780F">
      <w:pPr>
        <w:pStyle w:val="NoSpacing"/>
        <w:jc w:val="both"/>
        <w:rPr>
          <w:sz w:val="28"/>
          <w:szCs w:val="24"/>
          <w:lang w:val="en"/>
        </w:rPr>
      </w:pPr>
      <w:r w:rsidRPr="001A1DC1">
        <w:rPr>
          <w:sz w:val="28"/>
          <w:szCs w:val="24"/>
          <w:lang w:val="en"/>
        </w:rPr>
        <w:t>It is evident that there are a number of reasons Australia Day should remain on the 26</w:t>
      </w:r>
      <w:r w:rsidRPr="001A1DC1">
        <w:rPr>
          <w:sz w:val="28"/>
          <w:szCs w:val="24"/>
          <w:vertAlign w:val="superscript"/>
          <w:lang w:val="en"/>
        </w:rPr>
        <w:t>th</w:t>
      </w:r>
      <w:r w:rsidRPr="001A1DC1">
        <w:rPr>
          <w:sz w:val="28"/>
          <w:szCs w:val="24"/>
          <w:lang w:val="en"/>
        </w:rPr>
        <w:t xml:space="preserve"> January. It represents the arrival of the first fleet, is an important day for many new Australia</w:t>
      </w:r>
      <w:r w:rsidR="004702BB">
        <w:rPr>
          <w:sz w:val="28"/>
          <w:szCs w:val="24"/>
          <w:lang w:val="en"/>
        </w:rPr>
        <w:t>n</w:t>
      </w:r>
      <w:r w:rsidRPr="001A1DC1">
        <w:rPr>
          <w:sz w:val="28"/>
          <w:szCs w:val="24"/>
          <w:lang w:val="en"/>
        </w:rPr>
        <w:t xml:space="preserve"> citizens and is a day to recognise contributions made by Australians, what is great about Australia and being Australian. Not only this</w:t>
      </w:r>
      <w:r w:rsidR="00C50EBC" w:rsidRPr="001A1DC1">
        <w:rPr>
          <w:sz w:val="28"/>
          <w:szCs w:val="24"/>
          <w:lang w:val="en"/>
        </w:rPr>
        <w:t>,</w:t>
      </w:r>
      <w:r w:rsidRPr="001A1DC1">
        <w:rPr>
          <w:sz w:val="28"/>
          <w:szCs w:val="24"/>
          <w:lang w:val="en"/>
        </w:rPr>
        <w:t xml:space="preserve"> but it is a day to recognise our nation’s history</w:t>
      </w:r>
      <w:r w:rsidR="00C50EBC" w:rsidRPr="001A1DC1">
        <w:rPr>
          <w:sz w:val="28"/>
          <w:szCs w:val="24"/>
          <w:lang w:val="en"/>
        </w:rPr>
        <w:t xml:space="preserve"> and reflect upon it;</w:t>
      </w:r>
      <w:r w:rsidRPr="001A1DC1">
        <w:rPr>
          <w:sz w:val="28"/>
          <w:szCs w:val="24"/>
          <w:lang w:val="en"/>
        </w:rPr>
        <w:t xml:space="preserve"> the good and the bad,</w:t>
      </w:r>
      <w:r w:rsidR="001A1DC1" w:rsidRPr="001A1DC1">
        <w:rPr>
          <w:sz w:val="28"/>
          <w:szCs w:val="24"/>
          <w:lang w:val="en"/>
        </w:rPr>
        <w:t xml:space="preserve"> our achievements,</w:t>
      </w:r>
      <w:r w:rsidRPr="001A1DC1">
        <w:rPr>
          <w:sz w:val="28"/>
          <w:szCs w:val="24"/>
          <w:lang w:val="en"/>
        </w:rPr>
        <w:t xml:space="preserve"> </w:t>
      </w:r>
      <w:r w:rsidR="001A1DC1" w:rsidRPr="001A1DC1">
        <w:rPr>
          <w:sz w:val="28"/>
          <w:szCs w:val="24"/>
          <w:lang w:val="en"/>
        </w:rPr>
        <w:t xml:space="preserve">bright futures, </w:t>
      </w:r>
      <w:r w:rsidRPr="001A1DC1">
        <w:rPr>
          <w:sz w:val="28"/>
          <w:szCs w:val="24"/>
          <w:lang w:val="en"/>
        </w:rPr>
        <w:t xml:space="preserve">and the </w:t>
      </w:r>
      <w:r w:rsidR="00C50EBC" w:rsidRPr="001A1DC1">
        <w:rPr>
          <w:sz w:val="28"/>
          <w:szCs w:val="24"/>
          <w:lang w:val="en"/>
        </w:rPr>
        <w:t>meaning it car</w:t>
      </w:r>
      <w:r w:rsidR="001A1DC1" w:rsidRPr="001A1DC1">
        <w:rPr>
          <w:sz w:val="28"/>
          <w:szCs w:val="24"/>
          <w:lang w:val="en"/>
        </w:rPr>
        <w:t xml:space="preserve">ries today as a modern society.  </w:t>
      </w:r>
    </w:p>
    <w:sectPr w:rsidR="00F030EA" w:rsidRPr="001A1DC1" w:rsidSect="001A1DC1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2824"/>
    <w:multiLevelType w:val="hybridMultilevel"/>
    <w:tmpl w:val="329A8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E1"/>
    <w:rsid w:val="00086DF5"/>
    <w:rsid w:val="001A1DC1"/>
    <w:rsid w:val="002C2253"/>
    <w:rsid w:val="003D6826"/>
    <w:rsid w:val="003E3A1A"/>
    <w:rsid w:val="003E46D3"/>
    <w:rsid w:val="004702BB"/>
    <w:rsid w:val="00645FC7"/>
    <w:rsid w:val="00753D63"/>
    <w:rsid w:val="008643D6"/>
    <w:rsid w:val="00AB69E1"/>
    <w:rsid w:val="00B60863"/>
    <w:rsid w:val="00BD7D35"/>
    <w:rsid w:val="00C50EBC"/>
    <w:rsid w:val="00D80847"/>
    <w:rsid w:val="00F030EA"/>
    <w:rsid w:val="00F5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9E1"/>
    <w:pPr>
      <w:spacing w:after="0" w:line="240" w:lineRule="auto"/>
    </w:pPr>
  </w:style>
  <w:style w:type="paragraph" w:customStyle="1" w:styleId="Default">
    <w:name w:val="Default"/>
    <w:rsid w:val="00AB6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69E1"/>
    <w:rPr>
      <w:color w:val="0000FF"/>
      <w:u w:val="single"/>
    </w:rPr>
  </w:style>
  <w:style w:type="paragraph" w:customStyle="1" w:styleId="lead">
    <w:name w:val="lead"/>
    <w:basedOn w:val="Normal"/>
    <w:rsid w:val="00B6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B6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C22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69E1"/>
    <w:pPr>
      <w:spacing w:after="0" w:line="240" w:lineRule="auto"/>
    </w:pPr>
  </w:style>
  <w:style w:type="paragraph" w:customStyle="1" w:styleId="Default">
    <w:name w:val="Default"/>
    <w:rsid w:val="00AB6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B69E1"/>
    <w:rPr>
      <w:color w:val="0000FF"/>
      <w:u w:val="single"/>
    </w:rPr>
  </w:style>
  <w:style w:type="paragraph" w:customStyle="1" w:styleId="lead">
    <w:name w:val="lead"/>
    <w:basedOn w:val="Normal"/>
    <w:rsid w:val="00B6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B60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C225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4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7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SA McGlynn</cp:lastModifiedBy>
  <cp:revision>2</cp:revision>
  <dcterms:created xsi:type="dcterms:W3CDTF">2013-09-06T22:31:00Z</dcterms:created>
  <dcterms:modified xsi:type="dcterms:W3CDTF">2013-09-06T22:31:00Z</dcterms:modified>
</cp:coreProperties>
</file>